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3261"/>
        <w:gridCol w:w="5689"/>
      </w:tblGrid>
      <w:tr w:rsidR="00BF5AA4" w:rsidRPr="003761BC" w14:paraId="3E80C7B8" w14:textId="77777777" w:rsidTr="002C2292">
        <w:tc>
          <w:tcPr>
            <w:tcW w:w="8950" w:type="dxa"/>
            <w:gridSpan w:val="2"/>
            <w:tcBorders>
              <w:top w:val="nil"/>
              <w:left w:val="nil"/>
              <w:right w:val="nil"/>
            </w:tcBorders>
            <w:shd w:val="clear" w:color="auto" w:fill="FFFFFF" w:themeFill="background1"/>
          </w:tcPr>
          <w:p w14:paraId="1EB7EB0D" w14:textId="32A75C6B" w:rsidR="00BF5AA4" w:rsidRDefault="00BF5AA4" w:rsidP="002C2292">
            <w:pPr>
              <w:jc w:val="center"/>
              <w:rPr>
                <w:rFonts w:ascii="Arial" w:hAnsi="Arial" w:cs="Arial"/>
                <w:b/>
                <w:sz w:val="20"/>
                <w:szCs w:val="20"/>
              </w:rPr>
            </w:pPr>
            <w:r w:rsidRPr="003761BC">
              <w:rPr>
                <w:rFonts w:ascii="Arial" w:hAnsi="Arial" w:cs="Arial"/>
                <w:b/>
                <w:sz w:val="20"/>
                <w:szCs w:val="20"/>
              </w:rPr>
              <w:t xml:space="preserve">ANEXO </w:t>
            </w:r>
            <w:r>
              <w:rPr>
                <w:rFonts w:ascii="Arial" w:hAnsi="Arial" w:cs="Arial"/>
                <w:b/>
                <w:sz w:val="20"/>
                <w:szCs w:val="20"/>
              </w:rPr>
              <w:t>1</w:t>
            </w:r>
            <w:r w:rsidR="00EA7C41">
              <w:rPr>
                <w:rFonts w:ascii="Arial" w:hAnsi="Arial" w:cs="Arial"/>
                <w:b/>
                <w:sz w:val="20"/>
                <w:szCs w:val="20"/>
              </w:rPr>
              <w:t>.1</w:t>
            </w:r>
          </w:p>
          <w:p w14:paraId="10C10F9E" w14:textId="77777777" w:rsidR="00BF5AA4" w:rsidRPr="003761BC" w:rsidRDefault="00BF5AA4" w:rsidP="002C2292">
            <w:pPr>
              <w:jc w:val="center"/>
              <w:rPr>
                <w:rFonts w:ascii="Arial" w:hAnsi="Arial" w:cs="Arial"/>
                <w:b/>
                <w:sz w:val="20"/>
                <w:szCs w:val="20"/>
              </w:rPr>
            </w:pPr>
          </w:p>
          <w:p w14:paraId="5980D539" w14:textId="77777777" w:rsidR="00BF5AA4" w:rsidRPr="003761BC" w:rsidRDefault="00BF5AA4" w:rsidP="00955373">
            <w:pPr>
              <w:rPr>
                <w:rFonts w:ascii="Arial" w:hAnsi="Arial" w:cs="Arial"/>
                <w:sz w:val="20"/>
                <w:szCs w:val="20"/>
              </w:rPr>
            </w:pPr>
            <w:r>
              <w:rPr>
                <w:rFonts w:ascii="Arial" w:hAnsi="Arial" w:cs="Arial"/>
                <w:b/>
                <w:sz w:val="20"/>
                <w:szCs w:val="20"/>
              </w:rPr>
              <w:t>PLANILHA DE ORÇAMENTO ESTIMADO</w:t>
            </w:r>
          </w:p>
        </w:tc>
      </w:tr>
      <w:tr w:rsidR="000A121E" w:rsidRPr="000A121E" w14:paraId="6B0F8D5D" w14:textId="77777777" w:rsidTr="00484688">
        <w:tc>
          <w:tcPr>
            <w:tcW w:w="3261" w:type="dxa"/>
            <w:shd w:val="clear" w:color="auto" w:fill="FFFFFF" w:themeFill="background1"/>
          </w:tcPr>
          <w:p w14:paraId="6D7AB9C7" w14:textId="2715C9B4" w:rsidR="00BF5AA4" w:rsidRPr="000A121E" w:rsidRDefault="002B3A5C" w:rsidP="002C2292">
            <w:pPr>
              <w:ind w:left="-106"/>
              <w:rPr>
                <w:rFonts w:ascii="Arial" w:hAnsi="Arial" w:cs="Arial"/>
                <w:sz w:val="18"/>
                <w:szCs w:val="18"/>
              </w:rPr>
            </w:pPr>
            <w:r w:rsidRPr="000A121E">
              <w:rPr>
                <w:rFonts w:ascii="Arial" w:hAnsi="Arial" w:cs="Arial"/>
                <w:sz w:val="18"/>
                <w:szCs w:val="18"/>
              </w:rPr>
              <w:t>NÚMERO DA LICITAÇÃO</w:t>
            </w:r>
          </w:p>
        </w:tc>
        <w:tc>
          <w:tcPr>
            <w:tcW w:w="5689" w:type="dxa"/>
            <w:shd w:val="clear" w:color="auto" w:fill="auto"/>
          </w:tcPr>
          <w:p w14:paraId="183602A1" w14:textId="2AA5BF82" w:rsidR="00BF5AA4" w:rsidRPr="000A121E" w:rsidRDefault="00F22AE6" w:rsidP="002C2292">
            <w:pPr>
              <w:rPr>
                <w:rFonts w:ascii="Arial" w:hAnsi="Arial" w:cs="Arial"/>
                <w:sz w:val="18"/>
                <w:szCs w:val="18"/>
              </w:rPr>
            </w:pPr>
            <w:r>
              <w:rPr>
                <w:rFonts w:ascii="Arial" w:hAnsi="Arial" w:cs="Arial"/>
                <w:sz w:val="18"/>
                <w:szCs w:val="18"/>
              </w:rPr>
              <w:t>10022866</w:t>
            </w:r>
          </w:p>
        </w:tc>
      </w:tr>
      <w:tr w:rsidR="000A121E" w:rsidRPr="000A121E" w14:paraId="109C378C" w14:textId="77777777" w:rsidTr="00484688">
        <w:tc>
          <w:tcPr>
            <w:tcW w:w="3261" w:type="dxa"/>
            <w:shd w:val="clear" w:color="auto" w:fill="FFFFFF" w:themeFill="background1"/>
          </w:tcPr>
          <w:p w14:paraId="4EAF0F70" w14:textId="2C329E7C" w:rsidR="00BF5AA4" w:rsidRPr="000A121E" w:rsidRDefault="002B3A5C" w:rsidP="002C2292">
            <w:pPr>
              <w:ind w:left="-106"/>
              <w:rPr>
                <w:rFonts w:ascii="Arial" w:hAnsi="Arial" w:cs="Arial"/>
                <w:sz w:val="18"/>
                <w:szCs w:val="18"/>
              </w:rPr>
            </w:pPr>
            <w:r w:rsidRPr="000A121E">
              <w:rPr>
                <w:rFonts w:ascii="Arial" w:hAnsi="Arial" w:cs="Arial"/>
                <w:sz w:val="18"/>
                <w:szCs w:val="18"/>
              </w:rPr>
              <w:t>OBJETO:</w:t>
            </w:r>
          </w:p>
        </w:tc>
        <w:tc>
          <w:tcPr>
            <w:tcW w:w="5689" w:type="dxa"/>
            <w:shd w:val="clear" w:color="auto" w:fill="auto"/>
          </w:tcPr>
          <w:p w14:paraId="2CF00FD5" w14:textId="5E822E0B" w:rsidR="00BF5AA4" w:rsidRPr="000A121E" w:rsidRDefault="00F22AE6" w:rsidP="00B67FD4">
            <w:pPr>
              <w:rPr>
                <w:rFonts w:ascii="Arial" w:hAnsi="Arial" w:cs="Arial"/>
                <w:sz w:val="18"/>
                <w:szCs w:val="18"/>
              </w:rPr>
            </w:pPr>
            <w:r>
              <w:rPr>
                <w:rFonts w:ascii="Arial" w:hAnsi="Arial" w:cs="Arial"/>
                <w:sz w:val="18"/>
                <w:szCs w:val="18"/>
              </w:rPr>
              <w:t>FORNECIMENTO DE DESENGRAXANTE</w:t>
            </w:r>
          </w:p>
        </w:tc>
      </w:tr>
      <w:tr w:rsidR="000A121E" w:rsidRPr="000A121E" w14:paraId="0D9F42DF" w14:textId="77777777" w:rsidTr="000A121E">
        <w:trPr>
          <w:trHeight w:val="136"/>
        </w:trPr>
        <w:tc>
          <w:tcPr>
            <w:tcW w:w="3261" w:type="dxa"/>
            <w:tcBorders>
              <w:bottom w:val="single" w:sz="4" w:space="0" w:color="auto"/>
            </w:tcBorders>
            <w:shd w:val="clear" w:color="auto" w:fill="FFFFFF" w:themeFill="background1"/>
          </w:tcPr>
          <w:p w14:paraId="540BAF2E" w14:textId="4E67E807" w:rsidR="00BF5AA4" w:rsidRPr="000A121E" w:rsidRDefault="002B3A5C" w:rsidP="002C2292">
            <w:pPr>
              <w:ind w:left="-106"/>
              <w:rPr>
                <w:rFonts w:ascii="Arial" w:hAnsi="Arial" w:cs="Arial"/>
                <w:sz w:val="18"/>
                <w:szCs w:val="18"/>
              </w:rPr>
            </w:pPr>
            <w:r w:rsidRPr="000A121E">
              <w:rPr>
                <w:rFonts w:ascii="Arial" w:hAnsi="Arial" w:cs="Arial"/>
                <w:sz w:val="18"/>
                <w:szCs w:val="18"/>
              </w:rPr>
              <w:t>RA</w:t>
            </w:r>
            <w:r w:rsidR="00484688" w:rsidRPr="000A121E">
              <w:rPr>
                <w:rFonts w:ascii="Arial" w:hAnsi="Arial" w:cs="Arial"/>
                <w:sz w:val="18"/>
                <w:szCs w:val="18"/>
              </w:rPr>
              <w:t>ZÃO SOCIAL DA PROPONENTE:</w:t>
            </w:r>
          </w:p>
        </w:tc>
        <w:tc>
          <w:tcPr>
            <w:tcW w:w="5689" w:type="dxa"/>
            <w:tcBorders>
              <w:bottom w:val="single" w:sz="4" w:space="0" w:color="auto"/>
            </w:tcBorders>
            <w:shd w:val="clear" w:color="auto" w:fill="auto"/>
          </w:tcPr>
          <w:p w14:paraId="5F4C4FD3" w14:textId="342AF7D7" w:rsidR="00BF5AA4" w:rsidRPr="000A121E" w:rsidRDefault="00BF5AA4" w:rsidP="002C2292">
            <w:pPr>
              <w:rPr>
                <w:rFonts w:ascii="Arial" w:hAnsi="Arial" w:cs="Arial"/>
                <w:sz w:val="18"/>
                <w:szCs w:val="18"/>
              </w:rPr>
            </w:pPr>
          </w:p>
        </w:tc>
      </w:tr>
    </w:tbl>
    <w:p w14:paraId="2408F0A1" w14:textId="43777CE2" w:rsidR="00484688" w:rsidRDefault="00147469" w:rsidP="00147469">
      <w:pPr>
        <w:jc w:val="center"/>
        <w:rPr>
          <w:rFonts w:ascii="Arial" w:hAnsi="Arial" w:cs="Arial"/>
          <w:b/>
          <w:bCs/>
          <w:sz w:val="20"/>
          <w:szCs w:val="20"/>
        </w:rPr>
      </w:pPr>
      <w:r>
        <w:rPr>
          <w:rFonts w:ascii="ArialMT" w:hAnsi="ArialMT" w:cs="ArialMT"/>
          <w:sz w:val="18"/>
          <w:szCs w:val="18"/>
        </w:rPr>
        <w:t>Os preços ofertados referem-se ao dia 01 (um) do mês e ano da apresentação da proposta.</w:t>
      </w:r>
    </w:p>
    <w:tbl>
      <w:tblPr>
        <w:tblStyle w:val="Tabelacomgrade"/>
        <w:tblW w:w="0" w:type="auto"/>
        <w:tblLook w:val="04A0" w:firstRow="1" w:lastRow="0" w:firstColumn="1" w:lastColumn="0" w:noHBand="0" w:noVBand="1"/>
      </w:tblPr>
      <w:tblGrid>
        <w:gridCol w:w="576"/>
        <w:gridCol w:w="3530"/>
        <w:gridCol w:w="851"/>
        <w:gridCol w:w="850"/>
        <w:gridCol w:w="1276"/>
        <w:gridCol w:w="1867"/>
      </w:tblGrid>
      <w:tr w:rsidR="00956612" w:rsidRPr="00634F5F" w14:paraId="33F612AE" w14:textId="77777777" w:rsidTr="00956612">
        <w:trPr>
          <w:trHeight w:val="233"/>
        </w:trPr>
        <w:tc>
          <w:tcPr>
            <w:tcW w:w="576" w:type="dxa"/>
            <w:vMerge w:val="restart"/>
            <w:shd w:val="pct10" w:color="auto" w:fill="FFFFFF" w:themeFill="background1"/>
          </w:tcPr>
          <w:p w14:paraId="0604132E" w14:textId="77777777" w:rsidR="00484688" w:rsidRPr="00827D8D" w:rsidRDefault="00484688" w:rsidP="002C2292">
            <w:pPr>
              <w:ind w:left="-120" w:right="-109"/>
              <w:jc w:val="center"/>
              <w:rPr>
                <w:rFonts w:ascii="Arial" w:hAnsi="Arial" w:cs="Arial"/>
                <w:b/>
                <w:bCs/>
                <w:sz w:val="18"/>
                <w:szCs w:val="18"/>
              </w:rPr>
            </w:pPr>
            <w:r w:rsidRPr="00827D8D">
              <w:rPr>
                <w:rFonts w:ascii="Arial" w:hAnsi="Arial" w:cs="Arial"/>
                <w:b/>
                <w:bCs/>
                <w:sz w:val="18"/>
                <w:szCs w:val="18"/>
              </w:rPr>
              <w:t>ITEM</w:t>
            </w:r>
          </w:p>
        </w:tc>
        <w:tc>
          <w:tcPr>
            <w:tcW w:w="3530" w:type="dxa"/>
            <w:vMerge w:val="restart"/>
            <w:shd w:val="pct10" w:color="auto" w:fill="FFFFFF" w:themeFill="background1"/>
          </w:tcPr>
          <w:p w14:paraId="65607226" w14:textId="77777777" w:rsidR="00484688" w:rsidRPr="00827D8D" w:rsidRDefault="00484688" w:rsidP="002C2292">
            <w:pPr>
              <w:jc w:val="center"/>
              <w:rPr>
                <w:rFonts w:ascii="Arial" w:hAnsi="Arial" w:cs="Arial"/>
                <w:b/>
                <w:bCs/>
                <w:sz w:val="18"/>
                <w:szCs w:val="18"/>
              </w:rPr>
            </w:pPr>
            <w:r w:rsidRPr="00827D8D">
              <w:rPr>
                <w:rFonts w:ascii="Arial" w:hAnsi="Arial" w:cs="Arial"/>
                <w:b/>
                <w:bCs/>
                <w:sz w:val="18"/>
                <w:szCs w:val="18"/>
              </w:rPr>
              <w:t>DESCRIÇÃO</w:t>
            </w:r>
          </w:p>
        </w:tc>
        <w:tc>
          <w:tcPr>
            <w:tcW w:w="851" w:type="dxa"/>
            <w:vMerge w:val="restart"/>
            <w:shd w:val="pct10" w:color="auto" w:fill="FFFFFF" w:themeFill="background1"/>
          </w:tcPr>
          <w:p w14:paraId="4007FC9D" w14:textId="77777777" w:rsidR="00484688" w:rsidRPr="00827D8D" w:rsidRDefault="00484688" w:rsidP="002C2292">
            <w:pPr>
              <w:jc w:val="center"/>
              <w:rPr>
                <w:rFonts w:ascii="Arial" w:hAnsi="Arial" w:cs="Arial"/>
                <w:b/>
                <w:bCs/>
                <w:sz w:val="18"/>
                <w:szCs w:val="18"/>
              </w:rPr>
            </w:pPr>
            <w:r w:rsidRPr="00827D8D">
              <w:rPr>
                <w:rFonts w:ascii="Arial" w:hAnsi="Arial" w:cs="Arial"/>
                <w:b/>
                <w:bCs/>
                <w:sz w:val="18"/>
                <w:szCs w:val="18"/>
              </w:rPr>
              <w:t>QTDE</w:t>
            </w:r>
          </w:p>
        </w:tc>
        <w:tc>
          <w:tcPr>
            <w:tcW w:w="850" w:type="dxa"/>
            <w:vMerge w:val="restart"/>
            <w:shd w:val="pct10" w:color="auto" w:fill="FFFFFF" w:themeFill="background1"/>
          </w:tcPr>
          <w:p w14:paraId="0D72E097" w14:textId="77777777" w:rsidR="00484688" w:rsidRPr="00827D8D" w:rsidRDefault="00484688" w:rsidP="002C2292">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3143" w:type="dxa"/>
            <w:gridSpan w:val="2"/>
            <w:shd w:val="pct10" w:color="auto" w:fill="FFFFFF" w:themeFill="background1"/>
          </w:tcPr>
          <w:p w14:paraId="0B1EB443" w14:textId="77777777" w:rsidR="00484688" w:rsidRPr="00827D8D" w:rsidRDefault="00484688" w:rsidP="002C2292">
            <w:pPr>
              <w:ind w:left="-108" w:right="-110"/>
              <w:jc w:val="center"/>
              <w:rPr>
                <w:rFonts w:ascii="Arial" w:hAnsi="Arial" w:cs="Arial"/>
                <w:b/>
                <w:bCs/>
                <w:sz w:val="18"/>
                <w:szCs w:val="18"/>
              </w:rPr>
            </w:pPr>
            <w:r w:rsidRPr="00827D8D">
              <w:rPr>
                <w:rFonts w:ascii="Arial" w:hAnsi="Arial" w:cs="Arial"/>
                <w:b/>
                <w:bCs/>
                <w:sz w:val="18"/>
                <w:szCs w:val="18"/>
              </w:rPr>
              <w:t>PREÇO EM R$</w:t>
            </w:r>
          </w:p>
        </w:tc>
      </w:tr>
      <w:tr w:rsidR="00956612" w:rsidRPr="00634F5F" w14:paraId="2D362E56" w14:textId="77777777" w:rsidTr="00956612">
        <w:trPr>
          <w:trHeight w:val="232"/>
        </w:trPr>
        <w:tc>
          <w:tcPr>
            <w:tcW w:w="576" w:type="dxa"/>
            <w:vMerge/>
            <w:shd w:val="pct10" w:color="auto" w:fill="FFFFFF" w:themeFill="background1"/>
          </w:tcPr>
          <w:p w14:paraId="02377ABA" w14:textId="77777777" w:rsidR="00484688" w:rsidRPr="00827D8D" w:rsidRDefault="00484688" w:rsidP="002C2292">
            <w:pPr>
              <w:ind w:left="-120" w:right="-109"/>
              <w:jc w:val="center"/>
              <w:rPr>
                <w:rFonts w:ascii="Arial" w:hAnsi="Arial" w:cs="Arial"/>
                <w:b/>
                <w:bCs/>
                <w:sz w:val="18"/>
                <w:szCs w:val="18"/>
              </w:rPr>
            </w:pPr>
          </w:p>
        </w:tc>
        <w:tc>
          <w:tcPr>
            <w:tcW w:w="3530" w:type="dxa"/>
            <w:vMerge/>
            <w:shd w:val="pct10" w:color="auto" w:fill="FFFFFF" w:themeFill="background1"/>
          </w:tcPr>
          <w:p w14:paraId="256BD90F" w14:textId="77777777" w:rsidR="00484688" w:rsidRPr="00827D8D" w:rsidRDefault="00484688" w:rsidP="002C2292">
            <w:pPr>
              <w:jc w:val="center"/>
              <w:rPr>
                <w:rFonts w:ascii="Arial" w:hAnsi="Arial" w:cs="Arial"/>
                <w:b/>
                <w:bCs/>
                <w:sz w:val="18"/>
                <w:szCs w:val="18"/>
              </w:rPr>
            </w:pPr>
          </w:p>
        </w:tc>
        <w:tc>
          <w:tcPr>
            <w:tcW w:w="851" w:type="dxa"/>
            <w:vMerge/>
            <w:shd w:val="pct10" w:color="auto" w:fill="FFFFFF" w:themeFill="background1"/>
          </w:tcPr>
          <w:p w14:paraId="3572E3BA" w14:textId="77777777" w:rsidR="00484688" w:rsidRPr="00827D8D" w:rsidRDefault="00484688" w:rsidP="002C2292">
            <w:pPr>
              <w:jc w:val="center"/>
              <w:rPr>
                <w:rFonts w:ascii="Arial" w:hAnsi="Arial" w:cs="Arial"/>
                <w:b/>
                <w:bCs/>
                <w:sz w:val="18"/>
                <w:szCs w:val="18"/>
              </w:rPr>
            </w:pPr>
          </w:p>
        </w:tc>
        <w:tc>
          <w:tcPr>
            <w:tcW w:w="850" w:type="dxa"/>
            <w:vMerge/>
            <w:shd w:val="pct10" w:color="auto" w:fill="FFFFFF" w:themeFill="background1"/>
          </w:tcPr>
          <w:p w14:paraId="139727CC" w14:textId="77777777" w:rsidR="00484688" w:rsidRPr="00827D8D" w:rsidRDefault="00484688" w:rsidP="002C2292">
            <w:pPr>
              <w:jc w:val="center"/>
              <w:rPr>
                <w:rFonts w:ascii="Arial" w:hAnsi="Arial" w:cs="Arial"/>
                <w:b/>
                <w:bCs/>
                <w:sz w:val="18"/>
                <w:szCs w:val="18"/>
              </w:rPr>
            </w:pPr>
          </w:p>
        </w:tc>
        <w:tc>
          <w:tcPr>
            <w:tcW w:w="1276" w:type="dxa"/>
            <w:shd w:val="pct10" w:color="auto" w:fill="FFFFFF" w:themeFill="background1"/>
          </w:tcPr>
          <w:p w14:paraId="28DE6CB1" w14:textId="77777777" w:rsidR="00484688" w:rsidRPr="00827D8D" w:rsidRDefault="00484688" w:rsidP="002C2292">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867" w:type="dxa"/>
            <w:shd w:val="pct10" w:color="auto" w:fill="FFFFFF" w:themeFill="background1"/>
          </w:tcPr>
          <w:p w14:paraId="77FC82E3" w14:textId="77777777" w:rsidR="00484688" w:rsidRPr="00827D8D" w:rsidRDefault="00484688" w:rsidP="002C2292">
            <w:pPr>
              <w:ind w:left="-47" w:right="-110" w:hanging="61"/>
              <w:jc w:val="center"/>
              <w:rPr>
                <w:rFonts w:ascii="Arial" w:hAnsi="Arial" w:cs="Arial"/>
                <w:b/>
                <w:bCs/>
                <w:sz w:val="18"/>
                <w:szCs w:val="18"/>
              </w:rPr>
            </w:pPr>
            <w:r w:rsidRPr="00827D8D">
              <w:rPr>
                <w:rFonts w:ascii="Arial" w:hAnsi="Arial" w:cs="Arial"/>
                <w:b/>
                <w:bCs/>
                <w:sz w:val="18"/>
                <w:szCs w:val="18"/>
              </w:rPr>
              <w:t>TOTAL</w:t>
            </w:r>
          </w:p>
        </w:tc>
      </w:tr>
      <w:tr w:rsidR="00956612" w:rsidRPr="00B65392" w14:paraId="14F8754D" w14:textId="77777777" w:rsidTr="00956612">
        <w:tc>
          <w:tcPr>
            <w:tcW w:w="576" w:type="dxa"/>
            <w:shd w:val="clear" w:color="auto" w:fill="FFFFFF" w:themeFill="background1"/>
          </w:tcPr>
          <w:p w14:paraId="129C5410" w14:textId="77777777" w:rsidR="00484688" w:rsidRPr="00B65392" w:rsidRDefault="00484688" w:rsidP="002C2292">
            <w:pPr>
              <w:ind w:left="-120" w:right="-109"/>
              <w:jc w:val="center"/>
              <w:rPr>
                <w:rFonts w:ascii="Arial" w:hAnsi="Arial" w:cs="Arial"/>
                <w:sz w:val="20"/>
                <w:szCs w:val="20"/>
              </w:rPr>
            </w:pPr>
            <w:r w:rsidRPr="00B65392">
              <w:rPr>
                <w:rFonts w:ascii="Arial" w:hAnsi="Arial" w:cs="Arial"/>
                <w:sz w:val="20"/>
                <w:szCs w:val="20"/>
              </w:rPr>
              <w:t>1</w:t>
            </w:r>
          </w:p>
        </w:tc>
        <w:tc>
          <w:tcPr>
            <w:tcW w:w="3530" w:type="dxa"/>
            <w:shd w:val="clear" w:color="auto" w:fill="FFFFFF" w:themeFill="background1"/>
          </w:tcPr>
          <w:p w14:paraId="55928C63" w14:textId="458580F7" w:rsidR="002C0684" w:rsidRDefault="002C0684" w:rsidP="002C0684">
            <w:pPr>
              <w:autoSpaceDE w:val="0"/>
              <w:autoSpaceDN w:val="0"/>
              <w:adjustRightInd w:val="0"/>
              <w:rPr>
                <w:rFonts w:ascii="Arial" w:hAnsi="Arial" w:cs="Arial"/>
                <w:color w:val="010102"/>
                <w:sz w:val="20"/>
                <w:szCs w:val="20"/>
              </w:rPr>
            </w:pPr>
            <w:r w:rsidRPr="002C0684">
              <w:rPr>
                <w:rFonts w:ascii="Arial" w:hAnsi="Arial" w:cs="Arial"/>
                <w:color w:val="010102"/>
                <w:sz w:val="20"/>
                <w:szCs w:val="20"/>
              </w:rPr>
              <w:t>DESENGRAXANTE ALCALINO AQUOSO PARA</w:t>
            </w:r>
            <w:r>
              <w:rPr>
                <w:rFonts w:ascii="Arial" w:hAnsi="Arial" w:cs="Arial"/>
                <w:color w:val="010102"/>
                <w:sz w:val="20"/>
                <w:szCs w:val="20"/>
              </w:rPr>
              <w:t xml:space="preserve"> </w:t>
            </w:r>
            <w:r w:rsidRPr="002C0684">
              <w:rPr>
                <w:rFonts w:ascii="Arial" w:hAnsi="Arial" w:cs="Arial"/>
                <w:color w:val="010102"/>
                <w:sz w:val="20"/>
                <w:szCs w:val="20"/>
              </w:rPr>
              <w:t>LIMPEZA PESADA DE LIGAS FERROSAS.</w:t>
            </w:r>
          </w:p>
          <w:p w14:paraId="08DDF606" w14:textId="77777777" w:rsidR="002C0684" w:rsidRPr="002C0684" w:rsidRDefault="002C0684" w:rsidP="002C0684">
            <w:pPr>
              <w:autoSpaceDE w:val="0"/>
              <w:autoSpaceDN w:val="0"/>
              <w:adjustRightInd w:val="0"/>
              <w:rPr>
                <w:rFonts w:ascii="Arial" w:hAnsi="Arial" w:cs="Arial"/>
                <w:color w:val="010102"/>
                <w:sz w:val="20"/>
                <w:szCs w:val="20"/>
              </w:rPr>
            </w:pPr>
          </w:p>
          <w:p w14:paraId="06A34965" w14:textId="2BD4D9E2" w:rsidR="002C0684" w:rsidRDefault="002C0684" w:rsidP="002C0684">
            <w:pPr>
              <w:autoSpaceDE w:val="0"/>
              <w:autoSpaceDN w:val="0"/>
              <w:adjustRightInd w:val="0"/>
              <w:rPr>
                <w:rFonts w:ascii="Arial" w:hAnsi="Arial" w:cs="Arial"/>
                <w:color w:val="010102"/>
                <w:sz w:val="20"/>
                <w:szCs w:val="20"/>
              </w:rPr>
            </w:pPr>
            <w:r w:rsidRPr="002C0684">
              <w:rPr>
                <w:rFonts w:ascii="Arial" w:hAnsi="Arial" w:cs="Arial"/>
                <w:color w:val="010102"/>
                <w:sz w:val="20"/>
                <w:szCs w:val="20"/>
              </w:rPr>
              <w:t>REFERÊNCIA: ROXIL 200 USM DA ITW OU HC</w:t>
            </w:r>
            <w:r>
              <w:rPr>
                <w:rFonts w:ascii="Arial" w:hAnsi="Arial" w:cs="Arial"/>
                <w:color w:val="010102"/>
                <w:sz w:val="20"/>
                <w:szCs w:val="20"/>
              </w:rPr>
              <w:t xml:space="preserve"> </w:t>
            </w:r>
            <w:r w:rsidRPr="002C0684">
              <w:rPr>
                <w:rFonts w:ascii="Arial" w:hAnsi="Arial" w:cs="Arial"/>
                <w:color w:val="010102"/>
                <w:sz w:val="20"/>
                <w:szCs w:val="20"/>
              </w:rPr>
              <w:t>100 DA ITABOND-X OU GIGRAX MTR2 DA</w:t>
            </w:r>
            <w:r>
              <w:rPr>
                <w:rFonts w:ascii="Arial" w:hAnsi="Arial" w:cs="Arial"/>
                <w:color w:val="010102"/>
                <w:sz w:val="20"/>
                <w:szCs w:val="20"/>
              </w:rPr>
              <w:t xml:space="preserve"> </w:t>
            </w:r>
            <w:r w:rsidRPr="002C0684">
              <w:rPr>
                <w:rFonts w:ascii="Arial" w:hAnsi="Arial" w:cs="Arial"/>
                <w:color w:val="010102"/>
                <w:sz w:val="20"/>
                <w:szCs w:val="20"/>
              </w:rPr>
              <w:t>GIFOR.</w:t>
            </w:r>
          </w:p>
          <w:p w14:paraId="5FCF0969" w14:textId="77777777" w:rsidR="002C0684" w:rsidRPr="002C0684" w:rsidRDefault="002C0684" w:rsidP="002C0684">
            <w:pPr>
              <w:autoSpaceDE w:val="0"/>
              <w:autoSpaceDN w:val="0"/>
              <w:adjustRightInd w:val="0"/>
              <w:rPr>
                <w:rFonts w:ascii="Arial" w:hAnsi="Arial" w:cs="Arial"/>
                <w:color w:val="010102"/>
                <w:sz w:val="20"/>
                <w:szCs w:val="20"/>
              </w:rPr>
            </w:pPr>
          </w:p>
          <w:p w14:paraId="1251B3D8" w14:textId="41436D13" w:rsidR="00484688" w:rsidRPr="00B65392" w:rsidRDefault="002C0684" w:rsidP="002C0684">
            <w:pPr>
              <w:jc w:val="both"/>
              <w:rPr>
                <w:rFonts w:ascii="Arial" w:hAnsi="Arial" w:cs="Arial"/>
                <w:sz w:val="20"/>
                <w:szCs w:val="20"/>
              </w:rPr>
            </w:pPr>
            <w:r w:rsidRPr="002C0684">
              <w:rPr>
                <w:rFonts w:ascii="Arial" w:hAnsi="Arial" w:cs="Arial"/>
                <w:color w:val="010102"/>
                <w:sz w:val="20"/>
                <w:szCs w:val="20"/>
              </w:rPr>
              <w:t>CÓDIGO DO METRÔ: 10061094</w:t>
            </w:r>
          </w:p>
        </w:tc>
        <w:tc>
          <w:tcPr>
            <w:tcW w:w="851" w:type="dxa"/>
            <w:shd w:val="clear" w:color="auto" w:fill="FFFFFF" w:themeFill="background1"/>
          </w:tcPr>
          <w:p w14:paraId="636D2AA0" w14:textId="331EFAFE" w:rsidR="00484688" w:rsidRPr="00B65392" w:rsidRDefault="002C0684" w:rsidP="002C2292">
            <w:pPr>
              <w:jc w:val="center"/>
              <w:rPr>
                <w:rFonts w:ascii="Arial" w:hAnsi="Arial" w:cs="Arial"/>
                <w:sz w:val="20"/>
                <w:szCs w:val="20"/>
              </w:rPr>
            </w:pPr>
            <w:r>
              <w:rPr>
                <w:rFonts w:ascii="Arial" w:hAnsi="Arial" w:cs="Arial"/>
                <w:sz w:val="20"/>
                <w:szCs w:val="20"/>
              </w:rPr>
              <w:t>2.000</w:t>
            </w:r>
          </w:p>
        </w:tc>
        <w:tc>
          <w:tcPr>
            <w:tcW w:w="850" w:type="dxa"/>
            <w:shd w:val="clear" w:color="auto" w:fill="FFFFFF" w:themeFill="background1"/>
          </w:tcPr>
          <w:p w14:paraId="6E092F10" w14:textId="6D03DFDD" w:rsidR="00484688" w:rsidRPr="00B65392" w:rsidRDefault="009D3ED6"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715F6B13" w14:textId="77777777" w:rsidR="00484688" w:rsidRPr="00B65392" w:rsidRDefault="00484688" w:rsidP="002C2292">
            <w:pPr>
              <w:jc w:val="right"/>
              <w:rPr>
                <w:rFonts w:ascii="Arial" w:hAnsi="Arial" w:cs="Arial"/>
                <w:sz w:val="20"/>
                <w:szCs w:val="20"/>
              </w:rPr>
            </w:pPr>
          </w:p>
        </w:tc>
        <w:tc>
          <w:tcPr>
            <w:tcW w:w="1867" w:type="dxa"/>
            <w:shd w:val="clear" w:color="auto" w:fill="FFFFFF" w:themeFill="background1"/>
          </w:tcPr>
          <w:p w14:paraId="749BB840" w14:textId="77777777" w:rsidR="00484688" w:rsidRPr="00B65392" w:rsidRDefault="00484688" w:rsidP="002C2292">
            <w:pPr>
              <w:jc w:val="right"/>
              <w:rPr>
                <w:rFonts w:ascii="Arial" w:hAnsi="Arial" w:cs="Arial"/>
                <w:sz w:val="20"/>
                <w:szCs w:val="20"/>
              </w:rPr>
            </w:pPr>
          </w:p>
        </w:tc>
      </w:tr>
      <w:tr w:rsidR="00484688" w:rsidRPr="00634F5F" w14:paraId="46106B61" w14:textId="77777777" w:rsidTr="00956612">
        <w:tc>
          <w:tcPr>
            <w:tcW w:w="5807" w:type="dxa"/>
            <w:gridSpan w:val="4"/>
            <w:shd w:val="clear" w:color="auto" w:fill="FFFFFF" w:themeFill="background1"/>
          </w:tcPr>
          <w:p w14:paraId="7EDAB73A" w14:textId="77777777" w:rsidR="00484688" w:rsidRPr="00634F5F" w:rsidRDefault="00484688" w:rsidP="002C2292">
            <w:pPr>
              <w:rPr>
                <w:rFonts w:ascii="Arial" w:hAnsi="Arial" w:cs="Arial"/>
                <w:sz w:val="18"/>
                <w:szCs w:val="18"/>
              </w:rPr>
            </w:pPr>
            <w:r w:rsidRPr="00634F5F">
              <w:rPr>
                <w:rFonts w:ascii="Arial" w:hAnsi="Arial" w:cs="Arial"/>
                <w:sz w:val="18"/>
                <w:szCs w:val="18"/>
              </w:rPr>
              <w:t>PREÇO TOTAL:</w:t>
            </w:r>
          </w:p>
        </w:tc>
        <w:tc>
          <w:tcPr>
            <w:tcW w:w="3143" w:type="dxa"/>
            <w:gridSpan w:val="2"/>
            <w:shd w:val="clear" w:color="auto" w:fill="auto"/>
          </w:tcPr>
          <w:p w14:paraId="27B42C33" w14:textId="77777777" w:rsidR="00484688" w:rsidRPr="00634F5F" w:rsidRDefault="00484688" w:rsidP="002C2292">
            <w:pPr>
              <w:jc w:val="center"/>
              <w:rPr>
                <w:rFonts w:ascii="Arial" w:hAnsi="Arial" w:cs="Arial"/>
                <w:sz w:val="18"/>
                <w:szCs w:val="18"/>
              </w:rPr>
            </w:pPr>
            <w:r w:rsidRPr="00634F5F">
              <w:rPr>
                <w:rFonts w:ascii="Arial" w:hAnsi="Arial" w:cs="Arial"/>
                <w:sz w:val="18"/>
                <w:szCs w:val="18"/>
              </w:rPr>
              <w:t xml:space="preserve">R$ </w:t>
            </w:r>
          </w:p>
        </w:tc>
      </w:tr>
      <w:tr w:rsidR="00484688" w:rsidRPr="00634F5F" w14:paraId="43F466F5" w14:textId="77777777" w:rsidTr="002C2292">
        <w:tc>
          <w:tcPr>
            <w:tcW w:w="8950" w:type="dxa"/>
            <w:gridSpan w:val="6"/>
          </w:tcPr>
          <w:p w14:paraId="7EF453AF" w14:textId="77777777" w:rsidR="00484688" w:rsidRPr="00634F5F" w:rsidRDefault="00484688" w:rsidP="002C2292">
            <w:pPr>
              <w:jc w:val="right"/>
              <w:rPr>
                <w:rFonts w:ascii="Arial" w:hAnsi="Arial" w:cs="Arial"/>
                <w:sz w:val="18"/>
                <w:szCs w:val="18"/>
              </w:rPr>
            </w:pPr>
          </w:p>
          <w:p w14:paraId="7E3B4C8B" w14:textId="77777777" w:rsidR="00484688" w:rsidRPr="00634F5F" w:rsidRDefault="00484688" w:rsidP="002C2292">
            <w:pPr>
              <w:jc w:val="right"/>
              <w:rPr>
                <w:rFonts w:ascii="Arial" w:hAnsi="Arial" w:cs="Arial"/>
                <w:sz w:val="18"/>
                <w:szCs w:val="18"/>
              </w:rPr>
            </w:pPr>
            <w:r w:rsidRPr="00634F5F">
              <w:rPr>
                <w:rFonts w:ascii="Arial" w:hAnsi="Arial" w:cs="Arial"/>
                <w:sz w:val="18"/>
                <w:szCs w:val="18"/>
              </w:rPr>
              <w:t>Data-Base: 01</w:t>
            </w:r>
            <w:r>
              <w:rPr>
                <w:rFonts w:ascii="Arial" w:hAnsi="Arial" w:cs="Arial"/>
                <w:sz w:val="18"/>
                <w:szCs w:val="18"/>
              </w:rPr>
              <w:t>/__/__</w:t>
            </w:r>
          </w:p>
        </w:tc>
      </w:tr>
    </w:tbl>
    <w:p w14:paraId="45264E62" w14:textId="10703526" w:rsidR="00195C23" w:rsidRPr="00195C23" w:rsidRDefault="00195C23" w:rsidP="00195C23">
      <w:pPr>
        <w:rPr>
          <w:rFonts w:ascii="Arial" w:hAnsi="Arial" w:cs="Arial"/>
          <w:b/>
          <w:bCs/>
          <w:sz w:val="20"/>
          <w:szCs w:val="20"/>
        </w:rPr>
      </w:pPr>
      <w:r w:rsidRPr="00195C23">
        <w:rPr>
          <w:rFonts w:ascii="Arial" w:hAnsi="Arial" w:cs="Arial"/>
          <w:b/>
          <w:bCs/>
          <w:sz w:val="20"/>
          <w:szCs w:val="20"/>
        </w:rPr>
        <w:t>OBSERVAÇÕES:</w:t>
      </w:r>
    </w:p>
    <w:p w14:paraId="6999D240" w14:textId="77777777" w:rsidR="00195C23" w:rsidRPr="001A0AB6" w:rsidRDefault="00195C23" w:rsidP="00195C23">
      <w:pPr>
        <w:rPr>
          <w:rFonts w:ascii="Arial" w:hAnsi="Arial" w:cs="Arial"/>
          <w:sz w:val="20"/>
          <w:szCs w:val="20"/>
        </w:rPr>
      </w:pPr>
      <w:r w:rsidRPr="001A0AB6">
        <w:rPr>
          <w:rFonts w:ascii="Arial" w:hAnsi="Arial" w:cs="Arial"/>
          <w:sz w:val="20"/>
          <w:szCs w:val="20"/>
        </w:rPr>
        <w:t>Quando se tratar de compra por agrupamento (preço total) deve ser observada a instrução abaixo:</w:t>
      </w:r>
    </w:p>
    <w:p w14:paraId="4D23DA7C" w14:textId="77777777" w:rsidR="00195C23" w:rsidRPr="001A0AB6" w:rsidRDefault="00195C23" w:rsidP="00195C23">
      <w:pPr>
        <w:rPr>
          <w:rFonts w:ascii="Arial" w:hAnsi="Arial" w:cs="Arial"/>
          <w:sz w:val="20"/>
          <w:szCs w:val="20"/>
        </w:rPr>
      </w:pPr>
      <w:r w:rsidRPr="001A0AB6">
        <w:rPr>
          <w:rFonts w:ascii="Arial" w:hAnsi="Arial" w:cs="Arial"/>
          <w:sz w:val="20"/>
          <w:szCs w:val="20"/>
        </w:rPr>
        <w:t>O valor total aqui resultante é o valor que deverá ser registrado pela PROPONENTE, por ocasião da apresentação de sua oferta no</w:t>
      </w:r>
    </w:p>
    <w:p w14:paraId="39A5F536" w14:textId="73819CD6" w:rsidR="00BF5AA4" w:rsidRPr="001A0AB6" w:rsidRDefault="00195C23" w:rsidP="00195C23">
      <w:pPr>
        <w:rPr>
          <w:rFonts w:ascii="Arial" w:hAnsi="Arial" w:cs="Arial"/>
          <w:sz w:val="20"/>
          <w:szCs w:val="20"/>
        </w:rPr>
      </w:pPr>
      <w:r w:rsidRPr="001A0AB6">
        <w:rPr>
          <w:rFonts w:ascii="Arial" w:hAnsi="Arial" w:cs="Arial"/>
          <w:sz w:val="20"/>
          <w:szCs w:val="20"/>
        </w:rPr>
        <w:t>sistema Compras.gov.</w:t>
      </w:r>
    </w:p>
    <w:p w14:paraId="27803590" w14:textId="77777777" w:rsidR="001A0AB6" w:rsidRDefault="001A0AB6">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0E17239D" w14:textId="4665F75A" w:rsidR="00BF5AA4" w:rsidRDefault="00BF5AA4" w:rsidP="00BF5AA4">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 xml:space="preserve">ANEXO </w:t>
      </w:r>
      <w:r w:rsidR="001A0AB6">
        <w:rPr>
          <w:rFonts w:ascii="Arial" w:eastAsia="Times New Roman" w:hAnsi="Arial" w:cs="Arial"/>
          <w:b/>
          <w:kern w:val="1"/>
          <w:sz w:val="20"/>
          <w:szCs w:val="20"/>
          <w:lang w:eastAsia="pt-BR"/>
        </w:rPr>
        <w:t>2</w:t>
      </w:r>
    </w:p>
    <w:p w14:paraId="28BDFF26" w14:textId="77777777" w:rsidR="00BF5AA4" w:rsidRPr="005246AB" w:rsidRDefault="00BF5AA4" w:rsidP="00BF5AA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BF228BA" w14:textId="77777777" w:rsidR="00BF5AA4" w:rsidRPr="005246AB" w:rsidRDefault="00BF5AA4" w:rsidP="00BF5AA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34112BD5" w14:textId="77777777" w:rsidR="00BF5AA4" w:rsidRPr="005246AB" w:rsidRDefault="00BF5AA4" w:rsidP="00BF5AA4">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BF5AA4" w:rsidRPr="002723E2" w14:paraId="76DF6EE2" w14:textId="77777777" w:rsidTr="002C2292">
        <w:tc>
          <w:tcPr>
            <w:tcW w:w="696" w:type="dxa"/>
            <w:vMerge w:val="restart"/>
            <w:shd w:val="clear" w:color="auto" w:fill="D9D9D9" w:themeFill="background1" w:themeFillShade="D9"/>
          </w:tcPr>
          <w:p w14:paraId="11CB5011"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3FCB4CCE"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754E5040"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5869AA26"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8B15A3B"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PREÇO EM R$</w:t>
            </w:r>
          </w:p>
        </w:tc>
      </w:tr>
      <w:tr w:rsidR="00BF5AA4" w:rsidRPr="002723E2" w14:paraId="4B2A8BA0" w14:textId="77777777" w:rsidTr="002C2292">
        <w:tc>
          <w:tcPr>
            <w:tcW w:w="696" w:type="dxa"/>
            <w:vMerge/>
            <w:shd w:val="clear" w:color="auto" w:fill="D9D9D9" w:themeFill="background1" w:themeFillShade="D9"/>
          </w:tcPr>
          <w:p w14:paraId="74ADD20E" w14:textId="77777777" w:rsidR="00BF5AA4" w:rsidRPr="002723E2" w:rsidRDefault="00BF5AA4" w:rsidP="002C2292">
            <w:pPr>
              <w:jc w:val="center"/>
              <w:rPr>
                <w:rFonts w:ascii="Arial" w:hAnsi="Arial" w:cs="Arial"/>
                <w:b/>
                <w:sz w:val="18"/>
                <w:szCs w:val="18"/>
              </w:rPr>
            </w:pPr>
          </w:p>
        </w:tc>
        <w:tc>
          <w:tcPr>
            <w:tcW w:w="2641" w:type="dxa"/>
            <w:vMerge/>
            <w:shd w:val="clear" w:color="auto" w:fill="D9D9D9" w:themeFill="background1" w:themeFillShade="D9"/>
          </w:tcPr>
          <w:p w14:paraId="4B6049F6" w14:textId="77777777" w:rsidR="00BF5AA4" w:rsidRPr="002723E2" w:rsidRDefault="00BF5AA4" w:rsidP="002C2292">
            <w:pPr>
              <w:jc w:val="center"/>
              <w:rPr>
                <w:rFonts w:ascii="Arial" w:hAnsi="Arial" w:cs="Arial"/>
                <w:b/>
                <w:sz w:val="18"/>
                <w:szCs w:val="18"/>
              </w:rPr>
            </w:pPr>
          </w:p>
        </w:tc>
        <w:tc>
          <w:tcPr>
            <w:tcW w:w="983" w:type="dxa"/>
            <w:vMerge/>
            <w:shd w:val="clear" w:color="auto" w:fill="D9D9D9" w:themeFill="background1" w:themeFillShade="D9"/>
          </w:tcPr>
          <w:p w14:paraId="48024B57" w14:textId="77777777" w:rsidR="00BF5AA4" w:rsidRPr="002723E2" w:rsidRDefault="00BF5AA4" w:rsidP="002C2292">
            <w:pPr>
              <w:jc w:val="center"/>
              <w:rPr>
                <w:rFonts w:ascii="Arial" w:hAnsi="Arial" w:cs="Arial"/>
                <w:b/>
                <w:sz w:val="18"/>
                <w:szCs w:val="18"/>
              </w:rPr>
            </w:pPr>
          </w:p>
        </w:tc>
        <w:tc>
          <w:tcPr>
            <w:tcW w:w="705" w:type="dxa"/>
            <w:vMerge/>
            <w:shd w:val="clear" w:color="auto" w:fill="D9D9D9" w:themeFill="background1" w:themeFillShade="D9"/>
          </w:tcPr>
          <w:p w14:paraId="1B1134CE" w14:textId="77777777" w:rsidR="00BF5AA4" w:rsidRPr="002723E2" w:rsidRDefault="00BF5AA4" w:rsidP="002C2292">
            <w:pPr>
              <w:jc w:val="center"/>
              <w:rPr>
                <w:rFonts w:ascii="Arial" w:hAnsi="Arial" w:cs="Arial"/>
                <w:b/>
                <w:sz w:val="18"/>
                <w:szCs w:val="18"/>
              </w:rPr>
            </w:pPr>
          </w:p>
        </w:tc>
        <w:tc>
          <w:tcPr>
            <w:tcW w:w="972" w:type="dxa"/>
            <w:shd w:val="clear" w:color="auto" w:fill="D9D9D9" w:themeFill="background1" w:themeFillShade="D9"/>
          </w:tcPr>
          <w:p w14:paraId="7E238166"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3328199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246AB9A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2D6128EA" w14:textId="77777777" w:rsidR="00BF5AA4" w:rsidRPr="002723E2" w:rsidRDefault="00BF5AA4" w:rsidP="002C2292">
            <w:pPr>
              <w:jc w:val="center"/>
              <w:rPr>
                <w:rFonts w:ascii="Arial" w:hAnsi="Arial" w:cs="Arial"/>
                <w:b/>
                <w:sz w:val="18"/>
                <w:szCs w:val="18"/>
              </w:rPr>
            </w:pPr>
          </w:p>
          <w:p w14:paraId="036B6C6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Total para Contrato</w:t>
            </w:r>
          </w:p>
        </w:tc>
      </w:tr>
      <w:tr w:rsidR="00BF5AA4" w:rsidRPr="002723E2" w14:paraId="66517A4F" w14:textId="77777777" w:rsidTr="002C2292">
        <w:tc>
          <w:tcPr>
            <w:tcW w:w="696" w:type="dxa"/>
            <w:vMerge/>
          </w:tcPr>
          <w:p w14:paraId="3A3B5BA8" w14:textId="77777777" w:rsidR="00BF5AA4" w:rsidRPr="002723E2" w:rsidRDefault="00BF5AA4" w:rsidP="002C2292">
            <w:pPr>
              <w:jc w:val="center"/>
              <w:rPr>
                <w:rFonts w:ascii="Arial" w:hAnsi="Arial" w:cs="Arial"/>
                <w:bCs/>
                <w:sz w:val="18"/>
                <w:szCs w:val="18"/>
              </w:rPr>
            </w:pPr>
          </w:p>
        </w:tc>
        <w:tc>
          <w:tcPr>
            <w:tcW w:w="2641" w:type="dxa"/>
            <w:vMerge/>
          </w:tcPr>
          <w:p w14:paraId="12381067" w14:textId="77777777" w:rsidR="00BF5AA4" w:rsidRPr="002723E2" w:rsidRDefault="00BF5AA4" w:rsidP="002C2292">
            <w:pPr>
              <w:jc w:val="center"/>
              <w:rPr>
                <w:rFonts w:ascii="Arial" w:hAnsi="Arial" w:cs="Arial"/>
                <w:bCs/>
                <w:sz w:val="18"/>
                <w:szCs w:val="18"/>
              </w:rPr>
            </w:pPr>
          </w:p>
        </w:tc>
        <w:tc>
          <w:tcPr>
            <w:tcW w:w="983" w:type="dxa"/>
          </w:tcPr>
          <w:p w14:paraId="0BDA0721"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A</w:t>
            </w:r>
          </w:p>
        </w:tc>
        <w:tc>
          <w:tcPr>
            <w:tcW w:w="705" w:type="dxa"/>
          </w:tcPr>
          <w:p w14:paraId="465029F2"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B</w:t>
            </w:r>
          </w:p>
        </w:tc>
        <w:tc>
          <w:tcPr>
            <w:tcW w:w="972" w:type="dxa"/>
          </w:tcPr>
          <w:p w14:paraId="0C660228"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C</w:t>
            </w:r>
          </w:p>
        </w:tc>
        <w:tc>
          <w:tcPr>
            <w:tcW w:w="1328" w:type="dxa"/>
          </w:tcPr>
          <w:p w14:paraId="406D78D2"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D</w:t>
            </w:r>
          </w:p>
        </w:tc>
        <w:tc>
          <w:tcPr>
            <w:tcW w:w="1210" w:type="dxa"/>
          </w:tcPr>
          <w:p w14:paraId="42C0E449"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E = C – D</w:t>
            </w:r>
          </w:p>
        </w:tc>
        <w:tc>
          <w:tcPr>
            <w:tcW w:w="1104" w:type="dxa"/>
          </w:tcPr>
          <w:p w14:paraId="7D028FBE"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F = A x E</w:t>
            </w:r>
          </w:p>
        </w:tc>
      </w:tr>
      <w:tr w:rsidR="00BF5AA4" w:rsidRPr="002723E2" w14:paraId="25EA8C0B" w14:textId="77777777" w:rsidTr="002C2292">
        <w:tc>
          <w:tcPr>
            <w:tcW w:w="696" w:type="dxa"/>
          </w:tcPr>
          <w:p w14:paraId="5ECE2681" w14:textId="77777777" w:rsidR="00BF5AA4" w:rsidRPr="002723E2" w:rsidRDefault="00BF5AA4" w:rsidP="002C2292">
            <w:pPr>
              <w:jc w:val="center"/>
              <w:rPr>
                <w:rFonts w:ascii="Arial" w:hAnsi="Arial" w:cs="Arial"/>
                <w:sz w:val="18"/>
                <w:szCs w:val="18"/>
              </w:rPr>
            </w:pPr>
            <w:r w:rsidRPr="002723E2">
              <w:rPr>
                <w:rFonts w:ascii="Arial" w:hAnsi="Arial" w:cs="Arial"/>
                <w:sz w:val="18"/>
                <w:szCs w:val="18"/>
              </w:rPr>
              <w:t>1</w:t>
            </w:r>
          </w:p>
        </w:tc>
        <w:tc>
          <w:tcPr>
            <w:tcW w:w="2641" w:type="dxa"/>
          </w:tcPr>
          <w:p w14:paraId="25A7FBBB" w14:textId="77777777" w:rsidR="00BF5AA4" w:rsidRPr="002723E2" w:rsidRDefault="00BF5AA4" w:rsidP="002C2292">
            <w:pPr>
              <w:rPr>
                <w:rFonts w:ascii="Arial" w:hAnsi="Arial" w:cs="Arial"/>
                <w:sz w:val="18"/>
                <w:szCs w:val="18"/>
              </w:rPr>
            </w:pPr>
          </w:p>
        </w:tc>
        <w:tc>
          <w:tcPr>
            <w:tcW w:w="983" w:type="dxa"/>
          </w:tcPr>
          <w:p w14:paraId="3870F8BF" w14:textId="77777777" w:rsidR="00BF5AA4" w:rsidRPr="002723E2" w:rsidRDefault="00BF5AA4" w:rsidP="002C2292">
            <w:pPr>
              <w:rPr>
                <w:rFonts w:ascii="Arial" w:hAnsi="Arial" w:cs="Arial"/>
                <w:sz w:val="18"/>
                <w:szCs w:val="18"/>
              </w:rPr>
            </w:pPr>
          </w:p>
        </w:tc>
        <w:tc>
          <w:tcPr>
            <w:tcW w:w="705" w:type="dxa"/>
          </w:tcPr>
          <w:p w14:paraId="6103799F" w14:textId="77777777" w:rsidR="00BF5AA4" w:rsidRPr="002723E2" w:rsidRDefault="00BF5AA4" w:rsidP="002C2292">
            <w:pPr>
              <w:rPr>
                <w:rFonts w:ascii="Arial" w:hAnsi="Arial" w:cs="Arial"/>
                <w:sz w:val="18"/>
                <w:szCs w:val="18"/>
              </w:rPr>
            </w:pPr>
          </w:p>
        </w:tc>
        <w:tc>
          <w:tcPr>
            <w:tcW w:w="972" w:type="dxa"/>
          </w:tcPr>
          <w:p w14:paraId="5D5DB87A" w14:textId="77777777" w:rsidR="00BF5AA4" w:rsidRPr="002723E2" w:rsidRDefault="00BF5AA4" w:rsidP="002C2292">
            <w:pPr>
              <w:rPr>
                <w:rFonts w:ascii="Arial" w:hAnsi="Arial" w:cs="Arial"/>
                <w:sz w:val="18"/>
                <w:szCs w:val="18"/>
              </w:rPr>
            </w:pPr>
          </w:p>
        </w:tc>
        <w:tc>
          <w:tcPr>
            <w:tcW w:w="1328" w:type="dxa"/>
          </w:tcPr>
          <w:p w14:paraId="6F7B19DA" w14:textId="77777777" w:rsidR="00BF5AA4" w:rsidRPr="002723E2" w:rsidRDefault="00BF5AA4" w:rsidP="002C2292">
            <w:pPr>
              <w:rPr>
                <w:rFonts w:ascii="Arial" w:hAnsi="Arial" w:cs="Arial"/>
                <w:sz w:val="18"/>
                <w:szCs w:val="18"/>
              </w:rPr>
            </w:pPr>
          </w:p>
        </w:tc>
        <w:tc>
          <w:tcPr>
            <w:tcW w:w="1210" w:type="dxa"/>
          </w:tcPr>
          <w:p w14:paraId="609BB1DC" w14:textId="77777777" w:rsidR="00BF5AA4" w:rsidRPr="002723E2" w:rsidRDefault="00BF5AA4" w:rsidP="002C2292">
            <w:pPr>
              <w:rPr>
                <w:rFonts w:ascii="Arial" w:hAnsi="Arial" w:cs="Arial"/>
                <w:sz w:val="18"/>
                <w:szCs w:val="18"/>
              </w:rPr>
            </w:pPr>
          </w:p>
        </w:tc>
        <w:tc>
          <w:tcPr>
            <w:tcW w:w="1104" w:type="dxa"/>
          </w:tcPr>
          <w:p w14:paraId="500333E4" w14:textId="77777777" w:rsidR="00BF5AA4" w:rsidRPr="002723E2" w:rsidRDefault="00BF5AA4" w:rsidP="002C2292">
            <w:pPr>
              <w:rPr>
                <w:rFonts w:ascii="Arial" w:hAnsi="Arial" w:cs="Arial"/>
                <w:sz w:val="18"/>
                <w:szCs w:val="18"/>
              </w:rPr>
            </w:pPr>
          </w:p>
        </w:tc>
      </w:tr>
      <w:tr w:rsidR="00BF5AA4" w:rsidRPr="002723E2" w14:paraId="14ED527D" w14:textId="77777777" w:rsidTr="002C2292">
        <w:tc>
          <w:tcPr>
            <w:tcW w:w="696" w:type="dxa"/>
          </w:tcPr>
          <w:p w14:paraId="320B5026" w14:textId="77777777" w:rsidR="00BF5AA4" w:rsidRPr="002723E2" w:rsidRDefault="00BF5AA4" w:rsidP="002C2292">
            <w:pPr>
              <w:jc w:val="center"/>
              <w:rPr>
                <w:rFonts w:ascii="Arial" w:hAnsi="Arial" w:cs="Arial"/>
                <w:sz w:val="18"/>
                <w:szCs w:val="18"/>
              </w:rPr>
            </w:pPr>
          </w:p>
        </w:tc>
        <w:tc>
          <w:tcPr>
            <w:tcW w:w="2641" w:type="dxa"/>
          </w:tcPr>
          <w:p w14:paraId="770E8696" w14:textId="77777777" w:rsidR="00BF5AA4" w:rsidRPr="002723E2" w:rsidRDefault="00BF5AA4" w:rsidP="002C2292">
            <w:pPr>
              <w:rPr>
                <w:rFonts w:ascii="Arial" w:hAnsi="Arial" w:cs="Arial"/>
                <w:sz w:val="18"/>
                <w:szCs w:val="18"/>
              </w:rPr>
            </w:pPr>
          </w:p>
        </w:tc>
        <w:tc>
          <w:tcPr>
            <w:tcW w:w="983" w:type="dxa"/>
          </w:tcPr>
          <w:p w14:paraId="034E1EF5" w14:textId="77777777" w:rsidR="00BF5AA4" w:rsidRPr="002723E2" w:rsidRDefault="00BF5AA4" w:rsidP="002C2292">
            <w:pPr>
              <w:rPr>
                <w:rFonts w:ascii="Arial" w:hAnsi="Arial" w:cs="Arial"/>
                <w:sz w:val="18"/>
                <w:szCs w:val="18"/>
              </w:rPr>
            </w:pPr>
          </w:p>
        </w:tc>
        <w:tc>
          <w:tcPr>
            <w:tcW w:w="705" w:type="dxa"/>
          </w:tcPr>
          <w:p w14:paraId="67065739" w14:textId="77777777" w:rsidR="00BF5AA4" w:rsidRPr="002723E2" w:rsidRDefault="00BF5AA4" w:rsidP="002C2292">
            <w:pPr>
              <w:rPr>
                <w:rFonts w:ascii="Arial" w:hAnsi="Arial" w:cs="Arial"/>
                <w:sz w:val="18"/>
                <w:szCs w:val="18"/>
              </w:rPr>
            </w:pPr>
          </w:p>
        </w:tc>
        <w:tc>
          <w:tcPr>
            <w:tcW w:w="972" w:type="dxa"/>
          </w:tcPr>
          <w:p w14:paraId="794D04B7" w14:textId="77777777" w:rsidR="00BF5AA4" w:rsidRPr="002723E2" w:rsidRDefault="00BF5AA4" w:rsidP="002C2292">
            <w:pPr>
              <w:rPr>
                <w:rFonts w:ascii="Arial" w:hAnsi="Arial" w:cs="Arial"/>
                <w:sz w:val="18"/>
                <w:szCs w:val="18"/>
              </w:rPr>
            </w:pPr>
          </w:p>
        </w:tc>
        <w:tc>
          <w:tcPr>
            <w:tcW w:w="1328" w:type="dxa"/>
          </w:tcPr>
          <w:p w14:paraId="1ABADD9D" w14:textId="77777777" w:rsidR="00BF5AA4" w:rsidRPr="002723E2" w:rsidRDefault="00BF5AA4" w:rsidP="002C2292">
            <w:pPr>
              <w:rPr>
                <w:rFonts w:ascii="Arial" w:hAnsi="Arial" w:cs="Arial"/>
                <w:sz w:val="18"/>
                <w:szCs w:val="18"/>
              </w:rPr>
            </w:pPr>
          </w:p>
        </w:tc>
        <w:tc>
          <w:tcPr>
            <w:tcW w:w="1210" w:type="dxa"/>
          </w:tcPr>
          <w:p w14:paraId="0DD490B4" w14:textId="77777777" w:rsidR="00BF5AA4" w:rsidRPr="002723E2" w:rsidRDefault="00BF5AA4" w:rsidP="002C2292">
            <w:pPr>
              <w:rPr>
                <w:rFonts w:ascii="Arial" w:hAnsi="Arial" w:cs="Arial"/>
                <w:sz w:val="18"/>
                <w:szCs w:val="18"/>
              </w:rPr>
            </w:pPr>
          </w:p>
        </w:tc>
        <w:tc>
          <w:tcPr>
            <w:tcW w:w="1104" w:type="dxa"/>
          </w:tcPr>
          <w:p w14:paraId="2EBFF380" w14:textId="77777777" w:rsidR="00BF5AA4" w:rsidRPr="002723E2" w:rsidRDefault="00BF5AA4" w:rsidP="002C2292">
            <w:pPr>
              <w:rPr>
                <w:rFonts w:ascii="Arial" w:hAnsi="Arial" w:cs="Arial"/>
                <w:sz w:val="18"/>
                <w:szCs w:val="18"/>
              </w:rPr>
            </w:pPr>
          </w:p>
        </w:tc>
      </w:tr>
      <w:tr w:rsidR="00BF5AA4" w:rsidRPr="002723E2" w14:paraId="3BA1492F" w14:textId="77777777" w:rsidTr="002C2292">
        <w:tc>
          <w:tcPr>
            <w:tcW w:w="696" w:type="dxa"/>
          </w:tcPr>
          <w:p w14:paraId="6F8248D8" w14:textId="77777777" w:rsidR="00BF5AA4" w:rsidRPr="002723E2" w:rsidRDefault="00BF5AA4" w:rsidP="002C2292">
            <w:pPr>
              <w:jc w:val="center"/>
              <w:rPr>
                <w:rFonts w:ascii="Arial" w:hAnsi="Arial" w:cs="Arial"/>
                <w:sz w:val="18"/>
                <w:szCs w:val="18"/>
              </w:rPr>
            </w:pPr>
          </w:p>
        </w:tc>
        <w:tc>
          <w:tcPr>
            <w:tcW w:w="2641" w:type="dxa"/>
          </w:tcPr>
          <w:p w14:paraId="74317296" w14:textId="77777777" w:rsidR="00BF5AA4" w:rsidRPr="002723E2" w:rsidRDefault="00BF5AA4" w:rsidP="002C2292">
            <w:pPr>
              <w:rPr>
                <w:rFonts w:ascii="Arial" w:hAnsi="Arial" w:cs="Arial"/>
                <w:sz w:val="18"/>
                <w:szCs w:val="18"/>
              </w:rPr>
            </w:pPr>
          </w:p>
        </w:tc>
        <w:tc>
          <w:tcPr>
            <w:tcW w:w="983" w:type="dxa"/>
          </w:tcPr>
          <w:p w14:paraId="2805E8E4" w14:textId="77777777" w:rsidR="00BF5AA4" w:rsidRPr="002723E2" w:rsidRDefault="00BF5AA4" w:rsidP="002C2292">
            <w:pPr>
              <w:rPr>
                <w:rFonts w:ascii="Arial" w:hAnsi="Arial" w:cs="Arial"/>
                <w:sz w:val="18"/>
                <w:szCs w:val="18"/>
              </w:rPr>
            </w:pPr>
          </w:p>
        </w:tc>
        <w:tc>
          <w:tcPr>
            <w:tcW w:w="705" w:type="dxa"/>
          </w:tcPr>
          <w:p w14:paraId="05C44B2C" w14:textId="77777777" w:rsidR="00BF5AA4" w:rsidRPr="002723E2" w:rsidRDefault="00BF5AA4" w:rsidP="002C2292">
            <w:pPr>
              <w:rPr>
                <w:rFonts w:ascii="Arial" w:hAnsi="Arial" w:cs="Arial"/>
                <w:sz w:val="18"/>
                <w:szCs w:val="18"/>
              </w:rPr>
            </w:pPr>
          </w:p>
        </w:tc>
        <w:tc>
          <w:tcPr>
            <w:tcW w:w="972" w:type="dxa"/>
          </w:tcPr>
          <w:p w14:paraId="56849061" w14:textId="77777777" w:rsidR="00BF5AA4" w:rsidRPr="002723E2" w:rsidRDefault="00BF5AA4" w:rsidP="002C2292">
            <w:pPr>
              <w:rPr>
                <w:rFonts w:ascii="Arial" w:hAnsi="Arial" w:cs="Arial"/>
                <w:sz w:val="18"/>
                <w:szCs w:val="18"/>
              </w:rPr>
            </w:pPr>
          </w:p>
        </w:tc>
        <w:tc>
          <w:tcPr>
            <w:tcW w:w="1328" w:type="dxa"/>
          </w:tcPr>
          <w:p w14:paraId="36A3B853" w14:textId="77777777" w:rsidR="00BF5AA4" w:rsidRPr="002723E2" w:rsidRDefault="00BF5AA4" w:rsidP="002C2292">
            <w:pPr>
              <w:rPr>
                <w:rFonts w:ascii="Arial" w:hAnsi="Arial" w:cs="Arial"/>
                <w:sz w:val="18"/>
                <w:szCs w:val="18"/>
              </w:rPr>
            </w:pPr>
          </w:p>
        </w:tc>
        <w:tc>
          <w:tcPr>
            <w:tcW w:w="1210" w:type="dxa"/>
          </w:tcPr>
          <w:p w14:paraId="41E30EE3" w14:textId="77777777" w:rsidR="00BF5AA4" w:rsidRPr="002723E2" w:rsidRDefault="00BF5AA4" w:rsidP="002C2292">
            <w:pPr>
              <w:rPr>
                <w:rFonts w:ascii="Arial" w:hAnsi="Arial" w:cs="Arial"/>
                <w:sz w:val="18"/>
                <w:szCs w:val="18"/>
              </w:rPr>
            </w:pPr>
          </w:p>
        </w:tc>
        <w:tc>
          <w:tcPr>
            <w:tcW w:w="1104" w:type="dxa"/>
          </w:tcPr>
          <w:p w14:paraId="3EBEDFEC" w14:textId="77777777" w:rsidR="00BF5AA4" w:rsidRPr="002723E2" w:rsidRDefault="00BF5AA4" w:rsidP="002C2292">
            <w:pPr>
              <w:rPr>
                <w:rFonts w:ascii="Arial" w:hAnsi="Arial" w:cs="Arial"/>
                <w:sz w:val="18"/>
                <w:szCs w:val="18"/>
              </w:rPr>
            </w:pPr>
          </w:p>
        </w:tc>
      </w:tr>
      <w:tr w:rsidR="00BF5AA4" w:rsidRPr="002723E2" w14:paraId="049CF72A" w14:textId="77777777" w:rsidTr="002C2292">
        <w:tc>
          <w:tcPr>
            <w:tcW w:w="696" w:type="dxa"/>
          </w:tcPr>
          <w:p w14:paraId="358171DB" w14:textId="77777777" w:rsidR="00BF5AA4" w:rsidRPr="002723E2" w:rsidRDefault="00BF5AA4" w:rsidP="002C2292">
            <w:pPr>
              <w:jc w:val="center"/>
              <w:rPr>
                <w:rFonts w:ascii="Arial" w:hAnsi="Arial" w:cs="Arial"/>
                <w:sz w:val="18"/>
                <w:szCs w:val="18"/>
              </w:rPr>
            </w:pPr>
          </w:p>
        </w:tc>
        <w:tc>
          <w:tcPr>
            <w:tcW w:w="2641" w:type="dxa"/>
          </w:tcPr>
          <w:p w14:paraId="41F9B9F9" w14:textId="77777777" w:rsidR="00BF5AA4" w:rsidRPr="002723E2" w:rsidRDefault="00BF5AA4" w:rsidP="002C2292">
            <w:pPr>
              <w:rPr>
                <w:rFonts w:ascii="Arial" w:hAnsi="Arial" w:cs="Arial"/>
                <w:sz w:val="18"/>
                <w:szCs w:val="18"/>
              </w:rPr>
            </w:pPr>
          </w:p>
        </w:tc>
        <w:tc>
          <w:tcPr>
            <w:tcW w:w="983" w:type="dxa"/>
          </w:tcPr>
          <w:p w14:paraId="24605003" w14:textId="77777777" w:rsidR="00BF5AA4" w:rsidRPr="002723E2" w:rsidRDefault="00BF5AA4" w:rsidP="002C2292">
            <w:pPr>
              <w:rPr>
                <w:rFonts w:ascii="Arial" w:hAnsi="Arial" w:cs="Arial"/>
                <w:sz w:val="18"/>
                <w:szCs w:val="18"/>
              </w:rPr>
            </w:pPr>
          </w:p>
        </w:tc>
        <w:tc>
          <w:tcPr>
            <w:tcW w:w="705" w:type="dxa"/>
          </w:tcPr>
          <w:p w14:paraId="1DEA52AB" w14:textId="77777777" w:rsidR="00BF5AA4" w:rsidRPr="002723E2" w:rsidRDefault="00BF5AA4" w:rsidP="002C2292">
            <w:pPr>
              <w:rPr>
                <w:rFonts w:ascii="Arial" w:hAnsi="Arial" w:cs="Arial"/>
                <w:sz w:val="18"/>
                <w:szCs w:val="18"/>
              </w:rPr>
            </w:pPr>
          </w:p>
        </w:tc>
        <w:tc>
          <w:tcPr>
            <w:tcW w:w="972" w:type="dxa"/>
          </w:tcPr>
          <w:p w14:paraId="417219DA" w14:textId="77777777" w:rsidR="00BF5AA4" w:rsidRPr="002723E2" w:rsidRDefault="00BF5AA4" w:rsidP="002C2292">
            <w:pPr>
              <w:rPr>
                <w:rFonts w:ascii="Arial" w:hAnsi="Arial" w:cs="Arial"/>
                <w:sz w:val="18"/>
                <w:szCs w:val="18"/>
              </w:rPr>
            </w:pPr>
          </w:p>
        </w:tc>
        <w:tc>
          <w:tcPr>
            <w:tcW w:w="1328" w:type="dxa"/>
          </w:tcPr>
          <w:p w14:paraId="51568EB8" w14:textId="77777777" w:rsidR="00BF5AA4" w:rsidRPr="002723E2" w:rsidRDefault="00BF5AA4" w:rsidP="002C2292">
            <w:pPr>
              <w:rPr>
                <w:rFonts w:ascii="Arial" w:hAnsi="Arial" w:cs="Arial"/>
                <w:sz w:val="18"/>
                <w:szCs w:val="18"/>
              </w:rPr>
            </w:pPr>
          </w:p>
        </w:tc>
        <w:tc>
          <w:tcPr>
            <w:tcW w:w="1210" w:type="dxa"/>
          </w:tcPr>
          <w:p w14:paraId="00AE1079" w14:textId="77777777" w:rsidR="00BF5AA4" w:rsidRPr="002723E2" w:rsidRDefault="00BF5AA4" w:rsidP="002C2292">
            <w:pPr>
              <w:rPr>
                <w:rFonts w:ascii="Arial" w:hAnsi="Arial" w:cs="Arial"/>
                <w:sz w:val="18"/>
                <w:szCs w:val="18"/>
              </w:rPr>
            </w:pPr>
          </w:p>
        </w:tc>
        <w:tc>
          <w:tcPr>
            <w:tcW w:w="1104" w:type="dxa"/>
          </w:tcPr>
          <w:p w14:paraId="30BAAD74" w14:textId="77777777" w:rsidR="00BF5AA4" w:rsidRPr="002723E2" w:rsidRDefault="00BF5AA4" w:rsidP="002C2292">
            <w:pPr>
              <w:rPr>
                <w:rFonts w:ascii="Arial" w:hAnsi="Arial" w:cs="Arial"/>
                <w:sz w:val="18"/>
                <w:szCs w:val="18"/>
              </w:rPr>
            </w:pPr>
          </w:p>
        </w:tc>
      </w:tr>
      <w:tr w:rsidR="00BF5AA4" w:rsidRPr="002723E2" w14:paraId="4C6EB502" w14:textId="77777777" w:rsidTr="002C2292">
        <w:tc>
          <w:tcPr>
            <w:tcW w:w="696" w:type="dxa"/>
          </w:tcPr>
          <w:p w14:paraId="14C2B1D5" w14:textId="77777777" w:rsidR="00BF5AA4" w:rsidRPr="002723E2" w:rsidRDefault="00BF5AA4" w:rsidP="002C2292">
            <w:pPr>
              <w:jc w:val="center"/>
              <w:rPr>
                <w:rFonts w:ascii="Arial" w:hAnsi="Arial" w:cs="Arial"/>
                <w:sz w:val="18"/>
                <w:szCs w:val="18"/>
              </w:rPr>
            </w:pPr>
          </w:p>
        </w:tc>
        <w:tc>
          <w:tcPr>
            <w:tcW w:w="2641" w:type="dxa"/>
          </w:tcPr>
          <w:p w14:paraId="0C2CF09E" w14:textId="77777777" w:rsidR="00BF5AA4" w:rsidRPr="002723E2" w:rsidRDefault="00BF5AA4" w:rsidP="002C2292">
            <w:pPr>
              <w:rPr>
                <w:rFonts w:ascii="Arial" w:hAnsi="Arial" w:cs="Arial"/>
                <w:sz w:val="18"/>
                <w:szCs w:val="18"/>
              </w:rPr>
            </w:pPr>
          </w:p>
        </w:tc>
        <w:tc>
          <w:tcPr>
            <w:tcW w:w="983" w:type="dxa"/>
          </w:tcPr>
          <w:p w14:paraId="33178A05" w14:textId="77777777" w:rsidR="00BF5AA4" w:rsidRPr="002723E2" w:rsidRDefault="00BF5AA4" w:rsidP="002C2292">
            <w:pPr>
              <w:rPr>
                <w:rFonts w:ascii="Arial" w:hAnsi="Arial" w:cs="Arial"/>
                <w:sz w:val="18"/>
                <w:szCs w:val="18"/>
              </w:rPr>
            </w:pPr>
          </w:p>
        </w:tc>
        <w:tc>
          <w:tcPr>
            <w:tcW w:w="705" w:type="dxa"/>
          </w:tcPr>
          <w:p w14:paraId="2916AEE2" w14:textId="77777777" w:rsidR="00BF5AA4" w:rsidRPr="002723E2" w:rsidRDefault="00BF5AA4" w:rsidP="002C2292">
            <w:pPr>
              <w:rPr>
                <w:rFonts w:ascii="Arial" w:hAnsi="Arial" w:cs="Arial"/>
                <w:sz w:val="18"/>
                <w:szCs w:val="18"/>
              </w:rPr>
            </w:pPr>
          </w:p>
        </w:tc>
        <w:tc>
          <w:tcPr>
            <w:tcW w:w="972" w:type="dxa"/>
          </w:tcPr>
          <w:p w14:paraId="663FD3C0" w14:textId="77777777" w:rsidR="00BF5AA4" w:rsidRPr="002723E2" w:rsidRDefault="00BF5AA4" w:rsidP="002C2292">
            <w:pPr>
              <w:rPr>
                <w:rFonts w:ascii="Arial" w:hAnsi="Arial" w:cs="Arial"/>
                <w:sz w:val="18"/>
                <w:szCs w:val="18"/>
              </w:rPr>
            </w:pPr>
          </w:p>
        </w:tc>
        <w:tc>
          <w:tcPr>
            <w:tcW w:w="1328" w:type="dxa"/>
          </w:tcPr>
          <w:p w14:paraId="39AB656C" w14:textId="77777777" w:rsidR="00BF5AA4" w:rsidRPr="002723E2" w:rsidRDefault="00BF5AA4" w:rsidP="002C2292">
            <w:pPr>
              <w:rPr>
                <w:rFonts w:ascii="Arial" w:hAnsi="Arial" w:cs="Arial"/>
                <w:sz w:val="18"/>
                <w:szCs w:val="18"/>
              </w:rPr>
            </w:pPr>
          </w:p>
        </w:tc>
        <w:tc>
          <w:tcPr>
            <w:tcW w:w="1210" w:type="dxa"/>
          </w:tcPr>
          <w:p w14:paraId="7F5EBB58" w14:textId="77777777" w:rsidR="00BF5AA4" w:rsidRPr="002723E2" w:rsidRDefault="00BF5AA4" w:rsidP="002C2292">
            <w:pPr>
              <w:rPr>
                <w:rFonts w:ascii="Arial" w:hAnsi="Arial" w:cs="Arial"/>
                <w:sz w:val="18"/>
                <w:szCs w:val="18"/>
              </w:rPr>
            </w:pPr>
          </w:p>
        </w:tc>
        <w:tc>
          <w:tcPr>
            <w:tcW w:w="1104" w:type="dxa"/>
          </w:tcPr>
          <w:p w14:paraId="70461A5F" w14:textId="77777777" w:rsidR="00BF5AA4" w:rsidRPr="002723E2" w:rsidRDefault="00BF5AA4" w:rsidP="002C2292">
            <w:pPr>
              <w:rPr>
                <w:rFonts w:ascii="Arial" w:hAnsi="Arial" w:cs="Arial"/>
                <w:sz w:val="18"/>
                <w:szCs w:val="18"/>
              </w:rPr>
            </w:pPr>
          </w:p>
        </w:tc>
      </w:tr>
      <w:tr w:rsidR="00BF5AA4" w:rsidRPr="002723E2" w14:paraId="5E7F49C3" w14:textId="77777777" w:rsidTr="002C2292">
        <w:tc>
          <w:tcPr>
            <w:tcW w:w="696" w:type="dxa"/>
          </w:tcPr>
          <w:p w14:paraId="4E22E95D" w14:textId="77777777" w:rsidR="00BF5AA4" w:rsidRPr="002723E2" w:rsidRDefault="00BF5AA4" w:rsidP="002C2292">
            <w:pPr>
              <w:jc w:val="center"/>
              <w:rPr>
                <w:rFonts w:ascii="Arial" w:hAnsi="Arial" w:cs="Arial"/>
                <w:sz w:val="18"/>
                <w:szCs w:val="18"/>
              </w:rPr>
            </w:pPr>
          </w:p>
        </w:tc>
        <w:tc>
          <w:tcPr>
            <w:tcW w:w="2641" w:type="dxa"/>
          </w:tcPr>
          <w:p w14:paraId="2C5F743F" w14:textId="77777777" w:rsidR="00BF5AA4" w:rsidRPr="002723E2" w:rsidRDefault="00BF5AA4" w:rsidP="002C2292">
            <w:pPr>
              <w:rPr>
                <w:rFonts w:ascii="Arial" w:hAnsi="Arial" w:cs="Arial"/>
                <w:sz w:val="18"/>
                <w:szCs w:val="18"/>
              </w:rPr>
            </w:pPr>
          </w:p>
        </w:tc>
        <w:tc>
          <w:tcPr>
            <w:tcW w:w="983" w:type="dxa"/>
          </w:tcPr>
          <w:p w14:paraId="64FB5818" w14:textId="77777777" w:rsidR="00BF5AA4" w:rsidRPr="002723E2" w:rsidRDefault="00BF5AA4" w:rsidP="002C2292">
            <w:pPr>
              <w:rPr>
                <w:rFonts w:ascii="Arial" w:hAnsi="Arial" w:cs="Arial"/>
                <w:sz w:val="18"/>
                <w:szCs w:val="18"/>
              </w:rPr>
            </w:pPr>
          </w:p>
        </w:tc>
        <w:tc>
          <w:tcPr>
            <w:tcW w:w="705" w:type="dxa"/>
          </w:tcPr>
          <w:p w14:paraId="196F8E4D" w14:textId="77777777" w:rsidR="00BF5AA4" w:rsidRPr="002723E2" w:rsidRDefault="00BF5AA4" w:rsidP="002C2292">
            <w:pPr>
              <w:rPr>
                <w:rFonts w:ascii="Arial" w:hAnsi="Arial" w:cs="Arial"/>
                <w:sz w:val="18"/>
                <w:szCs w:val="18"/>
              </w:rPr>
            </w:pPr>
          </w:p>
        </w:tc>
        <w:tc>
          <w:tcPr>
            <w:tcW w:w="972" w:type="dxa"/>
          </w:tcPr>
          <w:p w14:paraId="67B2E3EE" w14:textId="77777777" w:rsidR="00BF5AA4" w:rsidRPr="002723E2" w:rsidRDefault="00BF5AA4" w:rsidP="002C2292">
            <w:pPr>
              <w:rPr>
                <w:rFonts w:ascii="Arial" w:hAnsi="Arial" w:cs="Arial"/>
                <w:sz w:val="18"/>
                <w:szCs w:val="18"/>
              </w:rPr>
            </w:pPr>
          </w:p>
        </w:tc>
        <w:tc>
          <w:tcPr>
            <w:tcW w:w="1328" w:type="dxa"/>
          </w:tcPr>
          <w:p w14:paraId="54DF17FF" w14:textId="77777777" w:rsidR="00BF5AA4" w:rsidRPr="002723E2" w:rsidRDefault="00BF5AA4" w:rsidP="002C2292">
            <w:pPr>
              <w:rPr>
                <w:rFonts w:ascii="Arial" w:hAnsi="Arial" w:cs="Arial"/>
                <w:sz w:val="18"/>
                <w:szCs w:val="18"/>
              </w:rPr>
            </w:pPr>
          </w:p>
        </w:tc>
        <w:tc>
          <w:tcPr>
            <w:tcW w:w="1210" w:type="dxa"/>
          </w:tcPr>
          <w:p w14:paraId="0DA8791E" w14:textId="77777777" w:rsidR="00BF5AA4" w:rsidRPr="002723E2" w:rsidRDefault="00BF5AA4" w:rsidP="002C2292">
            <w:pPr>
              <w:rPr>
                <w:rFonts w:ascii="Arial" w:hAnsi="Arial" w:cs="Arial"/>
                <w:sz w:val="18"/>
                <w:szCs w:val="18"/>
              </w:rPr>
            </w:pPr>
          </w:p>
        </w:tc>
        <w:tc>
          <w:tcPr>
            <w:tcW w:w="1104" w:type="dxa"/>
          </w:tcPr>
          <w:p w14:paraId="133B2175" w14:textId="77777777" w:rsidR="00BF5AA4" w:rsidRPr="002723E2" w:rsidRDefault="00BF5AA4" w:rsidP="002C2292">
            <w:pPr>
              <w:rPr>
                <w:rFonts w:ascii="Arial" w:hAnsi="Arial" w:cs="Arial"/>
                <w:sz w:val="18"/>
                <w:szCs w:val="18"/>
              </w:rPr>
            </w:pPr>
          </w:p>
        </w:tc>
      </w:tr>
      <w:tr w:rsidR="00BF5AA4" w:rsidRPr="002723E2" w14:paraId="4E6E19BA" w14:textId="77777777" w:rsidTr="002C2292">
        <w:tc>
          <w:tcPr>
            <w:tcW w:w="696" w:type="dxa"/>
          </w:tcPr>
          <w:p w14:paraId="543DA9E3" w14:textId="77777777" w:rsidR="00BF5AA4" w:rsidRPr="002723E2" w:rsidRDefault="00BF5AA4" w:rsidP="002C2292">
            <w:pPr>
              <w:jc w:val="center"/>
              <w:rPr>
                <w:rFonts w:ascii="Arial" w:hAnsi="Arial" w:cs="Arial"/>
                <w:sz w:val="18"/>
                <w:szCs w:val="18"/>
              </w:rPr>
            </w:pPr>
          </w:p>
        </w:tc>
        <w:tc>
          <w:tcPr>
            <w:tcW w:w="2641" w:type="dxa"/>
          </w:tcPr>
          <w:p w14:paraId="5CAB4075" w14:textId="77777777" w:rsidR="00BF5AA4" w:rsidRPr="002723E2" w:rsidRDefault="00BF5AA4" w:rsidP="002C2292">
            <w:pPr>
              <w:rPr>
                <w:rFonts w:ascii="Arial" w:hAnsi="Arial" w:cs="Arial"/>
                <w:sz w:val="18"/>
                <w:szCs w:val="18"/>
              </w:rPr>
            </w:pPr>
          </w:p>
        </w:tc>
        <w:tc>
          <w:tcPr>
            <w:tcW w:w="983" w:type="dxa"/>
          </w:tcPr>
          <w:p w14:paraId="30D49DEC" w14:textId="77777777" w:rsidR="00BF5AA4" w:rsidRPr="002723E2" w:rsidRDefault="00BF5AA4" w:rsidP="002C2292">
            <w:pPr>
              <w:rPr>
                <w:rFonts w:ascii="Arial" w:hAnsi="Arial" w:cs="Arial"/>
                <w:sz w:val="18"/>
                <w:szCs w:val="18"/>
              </w:rPr>
            </w:pPr>
          </w:p>
        </w:tc>
        <w:tc>
          <w:tcPr>
            <w:tcW w:w="705" w:type="dxa"/>
          </w:tcPr>
          <w:p w14:paraId="67BB4345" w14:textId="77777777" w:rsidR="00BF5AA4" w:rsidRPr="002723E2" w:rsidRDefault="00BF5AA4" w:rsidP="002C2292">
            <w:pPr>
              <w:rPr>
                <w:rFonts w:ascii="Arial" w:hAnsi="Arial" w:cs="Arial"/>
                <w:sz w:val="18"/>
                <w:szCs w:val="18"/>
              </w:rPr>
            </w:pPr>
          </w:p>
        </w:tc>
        <w:tc>
          <w:tcPr>
            <w:tcW w:w="972" w:type="dxa"/>
          </w:tcPr>
          <w:p w14:paraId="1610946C" w14:textId="77777777" w:rsidR="00BF5AA4" w:rsidRPr="002723E2" w:rsidRDefault="00BF5AA4" w:rsidP="002C2292">
            <w:pPr>
              <w:rPr>
                <w:rFonts w:ascii="Arial" w:hAnsi="Arial" w:cs="Arial"/>
                <w:sz w:val="18"/>
                <w:szCs w:val="18"/>
              </w:rPr>
            </w:pPr>
          </w:p>
        </w:tc>
        <w:tc>
          <w:tcPr>
            <w:tcW w:w="1328" w:type="dxa"/>
          </w:tcPr>
          <w:p w14:paraId="151AAB5C" w14:textId="77777777" w:rsidR="00BF5AA4" w:rsidRPr="002723E2" w:rsidRDefault="00BF5AA4" w:rsidP="002C2292">
            <w:pPr>
              <w:rPr>
                <w:rFonts w:ascii="Arial" w:hAnsi="Arial" w:cs="Arial"/>
                <w:sz w:val="18"/>
                <w:szCs w:val="18"/>
              </w:rPr>
            </w:pPr>
          </w:p>
        </w:tc>
        <w:tc>
          <w:tcPr>
            <w:tcW w:w="1210" w:type="dxa"/>
          </w:tcPr>
          <w:p w14:paraId="3B2C9DC5" w14:textId="77777777" w:rsidR="00BF5AA4" w:rsidRPr="002723E2" w:rsidRDefault="00BF5AA4" w:rsidP="002C2292">
            <w:pPr>
              <w:rPr>
                <w:rFonts w:ascii="Arial" w:hAnsi="Arial" w:cs="Arial"/>
                <w:sz w:val="18"/>
                <w:szCs w:val="18"/>
              </w:rPr>
            </w:pPr>
          </w:p>
        </w:tc>
        <w:tc>
          <w:tcPr>
            <w:tcW w:w="1104" w:type="dxa"/>
          </w:tcPr>
          <w:p w14:paraId="39AD74FE" w14:textId="77777777" w:rsidR="00BF5AA4" w:rsidRPr="002723E2" w:rsidRDefault="00BF5AA4" w:rsidP="002C2292">
            <w:pPr>
              <w:rPr>
                <w:rFonts w:ascii="Arial" w:hAnsi="Arial" w:cs="Arial"/>
                <w:sz w:val="18"/>
                <w:szCs w:val="18"/>
              </w:rPr>
            </w:pPr>
          </w:p>
        </w:tc>
      </w:tr>
      <w:tr w:rsidR="00BF5AA4" w:rsidRPr="002723E2" w14:paraId="319C8EBB" w14:textId="77777777" w:rsidTr="002C2292">
        <w:tc>
          <w:tcPr>
            <w:tcW w:w="696" w:type="dxa"/>
          </w:tcPr>
          <w:p w14:paraId="70DDCC29" w14:textId="77777777" w:rsidR="00BF5AA4" w:rsidRPr="002723E2" w:rsidRDefault="00BF5AA4" w:rsidP="002C2292">
            <w:pPr>
              <w:jc w:val="center"/>
              <w:rPr>
                <w:rFonts w:ascii="Arial" w:hAnsi="Arial" w:cs="Arial"/>
                <w:sz w:val="18"/>
                <w:szCs w:val="18"/>
              </w:rPr>
            </w:pPr>
          </w:p>
        </w:tc>
        <w:tc>
          <w:tcPr>
            <w:tcW w:w="2641" w:type="dxa"/>
          </w:tcPr>
          <w:p w14:paraId="07EE27B3" w14:textId="77777777" w:rsidR="00BF5AA4" w:rsidRPr="002723E2" w:rsidRDefault="00BF5AA4" w:rsidP="002C2292">
            <w:pPr>
              <w:rPr>
                <w:rFonts w:ascii="Arial" w:hAnsi="Arial" w:cs="Arial"/>
                <w:sz w:val="18"/>
                <w:szCs w:val="18"/>
              </w:rPr>
            </w:pPr>
          </w:p>
        </w:tc>
        <w:tc>
          <w:tcPr>
            <w:tcW w:w="983" w:type="dxa"/>
          </w:tcPr>
          <w:p w14:paraId="5675B998" w14:textId="77777777" w:rsidR="00BF5AA4" w:rsidRPr="002723E2" w:rsidRDefault="00BF5AA4" w:rsidP="002C2292">
            <w:pPr>
              <w:rPr>
                <w:rFonts w:ascii="Arial" w:hAnsi="Arial" w:cs="Arial"/>
                <w:sz w:val="18"/>
                <w:szCs w:val="18"/>
              </w:rPr>
            </w:pPr>
          </w:p>
        </w:tc>
        <w:tc>
          <w:tcPr>
            <w:tcW w:w="705" w:type="dxa"/>
          </w:tcPr>
          <w:p w14:paraId="7D5DE591" w14:textId="77777777" w:rsidR="00BF5AA4" w:rsidRPr="002723E2" w:rsidRDefault="00BF5AA4" w:rsidP="002C2292">
            <w:pPr>
              <w:rPr>
                <w:rFonts w:ascii="Arial" w:hAnsi="Arial" w:cs="Arial"/>
                <w:sz w:val="18"/>
                <w:szCs w:val="18"/>
              </w:rPr>
            </w:pPr>
          </w:p>
        </w:tc>
        <w:tc>
          <w:tcPr>
            <w:tcW w:w="972" w:type="dxa"/>
          </w:tcPr>
          <w:p w14:paraId="163CD45A" w14:textId="77777777" w:rsidR="00BF5AA4" w:rsidRPr="002723E2" w:rsidRDefault="00BF5AA4" w:rsidP="002C2292">
            <w:pPr>
              <w:rPr>
                <w:rFonts w:ascii="Arial" w:hAnsi="Arial" w:cs="Arial"/>
                <w:sz w:val="18"/>
                <w:szCs w:val="18"/>
              </w:rPr>
            </w:pPr>
          </w:p>
        </w:tc>
        <w:tc>
          <w:tcPr>
            <w:tcW w:w="1328" w:type="dxa"/>
          </w:tcPr>
          <w:p w14:paraId="36AB5118" w14:textId="77777777" w:rsidR="00BF5AA4" w:rsidRPr="002723E2" w:rsidRDefault="00BF5AA4" w:rsidP="002C2292">
            <w:pPr>
              <w:rPr>
                <w:rFonts w:ascii="Arial" w:hAnsi="Arial" w:cs="Arial"/>
                <w:sz w:val="18"/>
                <w:szCs w:val="18"/>
              </w:rPr>
            </w:pPr>
          </w:p>
        </w:tc>
        <w:tc>
          <w:tcPr>
            <w:tcW w:w="1210" w:type="dxa"/>
          </w:tcPr>
          <w:p w14:paraId="6552DBBC" w14:textId="77777777" w:rsidR="00BF5AA4" w:rsidRPr="002723E2" w:rsidRDefault="00BF5AA4" w:rsidP="002C2292">
            <w:pPr>
              <w:rPr>
                <w:rFonts w:ascii="Arial" w:hAnsi="Arial" w:cs="Arial"/>
                <w:sz w:val="18"/>
                <w:szCs w:val="18"/>
              </w:rPr>
            </w:pPr>
          </w:p>
        </w:tc>
        <w:tc>
          <w:tcPr>
            <w:tcW w:w="1104" w:type="dxa"/>
          </w:tcPr>
          <w:p w14:paraId="36C4A938" w14:textId="77777777" w:rsidR="00BF5AA4" w:rsidRPr="002723E2" w:rsidRDefault="00BF5AA4" w:rsidP="002C2292">
            <w:pPr>
              <w:rPr>
                <w:rFonts w:ascii="Arial" w:hAnsi="Arial" w:cs="Arial"/>
                <w:sz w:val="18"/>
                <w:szCs w:val="18"/>
              </w:rPr>
            </w:pPr>
          </w:p>
        </w:tc>
      </w:tr>
      <w:tr w:rsidR="00BF5AA4" w:rsidRPr="002723E2" w14:paraId="72921DC7" w14:textId="77777777" w:rsidTr="002C2292">
        <w:tc>
          <w:tcPr>
            <w:tcW w:w="696" w:type="dxa"/>
          </w:tcPr>
          <w:p w14:paraId="5E1C570D" w14:textId="77777777" w:rsidR="00BF5AA4" w:rsidRPr="002723E2" w:rsidRDefault="00BF5AA4" w:rsidP="002C2292">
            <w:pPr>
              <w:jc w:val="center"/>
              <w:rPr>
                <w:rFonts w:ascii="Arial" w:hAnsi="Arial" w:cs="Arial"/>
                <w:sz w:val="18"/>
                <w:szCs w:val="18"/>
              </w:rPr>
            </w:pPr>
          </w:p>
        </w:tc>
        <w:tc>
          <w:tcPr>
            <w:tcW w:w="2641" w:type="dxa"/>
          </w:tcPr>
          <w:p w14:paraId="004473A1" w14:textId="77777777" w:rsidR="00BF5AA4" w:rsidRPr="002723E2" w:rsidRDefault="00BF5AA4" w:rsidP="002C2292">
            <w:pPr>
              <w:rPr>
                <w:rFonts w:ascii="Arial" w:hAnsi="Arial" w:cs="Arial"/>
                <w:sz w:val="18"/>
                <w:szCs w:val="18"/>
              </w:rPr>
            </w:pPr>
          </w:p>
        </w:tc>
        <w:tc>
          <w:tcPr>
            <w:tcW w:w="983" w:type="dxa"/>
          </w:tcPr>
          <w:p w14:paraId="5D149C29" w14:textId="77777777" w:rsidR="00BF5AA4" w:rsidRPr="002723E2" w:rsidRDefault="00BF5AA4" w:rsidP="002C2292">
            <w:pPr>
              <w:rPr>
                <w:rFonts w:ascii="Arial" w:hAnsi="Arial" w:cs="Arial"/>
                <w:sz w:val="18"/>
                <w:szCs w:val="18"/>
              </w:rPr>
            </w:pPr>
          </w:p>
        </w:tc>
        <w:tc>
          <w:tcPr>
            <w:tcW w:w="705" w:type="dxa"/>
          </w:tcPr>
          <w:p w14:paraId="7AB7C555" w14:textId="77777777" w:rsidR="00BF5AA4" w:rsidRPr="002723E2" w:rsidRDefault="00BF5AA4" w:rsidP="002C2292">
            <w:pPr>
              <w:rPr>
                <w:rFonts w:ascii="Arial" w:hAnsi="Arial" w:cs="Arial"/>
                <w:sz w:val="18"/>
                <w:szCs w:val="18"/>
              </w:rPr>
            </w:pPr>
          </w:p>
        </w:tc>
        <w:tc>
          <w:tcPr>
            <w:tcW w:w="972" w:type="dxa"/>
          </w:tcPr>
          <w:p w14:paraId="771A4071" w14:textId="77777777" w:rsidR="00BF5AA4" w:rsidRPr="002723E2" w:rsidRDefault="00BF5AA4" w:rsidP="002C2292">
            <w:pPr>
              <w:rPr>
                <w:rFonts w:ascii="Arial" w:hAnsi="Arial" w:cs="Arial"/>
                <w:sz w:val="18"/>
                <w:szCs w:val="18"/>
              </w:rPr>
            </w:pPr>
          </w:p>
        </w:tc>
        <w:tc>
          <w:tcPr>
            <w:tcW w:w="1328" w:type="dxa"/>
          </w:tcPr>
          <w:p w14:paraId="452724EA" w14:textId="77777777" w:rsidR="00BF5AA4" w:rsidRPr="002723E2" w:rsidRDefault="00BF5AA4" w:rsidP="002C2292">
            <w:pPr>
              <w:rPr>
                <w:rFonts w:ascii="Arial" w:hAnsi="Arial" w:cs="Arial"/>
                <w:sz w:val="18"/>
                <w:szCs w:val="18"/>
              </w:rPr>
            </w:pPr>
          </w:p>
        </w:tc>
        <w:tc>
          <w:tcPr>
            <w:tcW w:w="1210" w:type="dxa"/>
          </w:tcPr>
          <w:p w14:paraId="09BFF436" w14:textId="77777777" w:rsidR="00BF5AA4" w:rsidRPr="002723E2" w:rsidRDefault="00BF5AA4" w:rsidP="002C2292">
            <w:pPr>
              <w:rPr>
                <w:rFonts w:ascii="Arial" w:hAnsi="Arial" w:cs="Arial"/>
                <w:sz w:val="18"/>
                <w:szCs w:val="18"/>
              </w:rPr>
            </w:pPr>
          </w:p>
        </w:tc>
        <w:tc>
          <w:tcPr>
            <w:tcW w:w="1104" w:type="dxa"/>
          </w:tcPr>
          <w:p w14:paraId="24086EDF" w14:textId="77777777" w:rsidR="00BF5AA4" w:rsidRPr="002723E2" w:rsidRDefault="00BF5AA4" w:rsidP="002C2292">
            <w:pPr>
              <w:rPr>
                <w:rFonts w:ascii="Arial" w:hAnsi="Arial" w:cs="Arial"/>
                <w:sz w:val="18"/>
                <w:szCs w:val="18"/>
              </w:rPr>
            </w:pPr>
          </w:p>
        </w:tc>
      </w:tr>
      <w:tr w:rsidR="00BF5AA4" w:rsidRPr="002723E2" w14:paraId="77BBC187" w14:textId="77777777" w:rsidTr="002C2292">
        <w:tc>
          <w:tcPr>
            <w:tcW w:w="5997" w:type="dxa"/>
            <w:gridSpan w:val="5"/>
          </w:tcPr>
          <w:p w14:paraId="6A8D410B" w14:textId="77777777" w:rsidR="00BF5AA4" w:rsidRPr="002723E2" w:rsidRDefault="00BF5AA4" w:rsidP="002C2292">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4805369C" w14:textId="77777777" w:rsidR="00BF5AA4" w:rsidRPr="002723E2" w:rsidRDefault="00BF5AA4" w:rsidP="002C2292">
            <w:pPr>
              <w:rPr>
                <w:rFonts w:ascii="Arial" w:hAnsi="Arial" w:cs="Arial"/>
                <w:sz w:val="18"/>
                <w:szCs w:val="18"/>
              </w:rPr>
            </w:pPr>
          </w:p>
        </w:tc>
        <w:tc>
          <w:tcPr>
            <w:tcW w:w="1210" w:type="dxa"/>
            <w:shd w:val="clear" w:color="auto" w:fill="808080" w:themeFill="background1" w:themeFillShade="80"/>
          </w:tcPr>
          <w:p w14:paraId="0B0CE2EE" w14:textId="77777777" w:rsidR="00BF5AA4" w:rsidRPr="002723E2" w:rsidRDefault="00BF5AA4" w:rsidP="002C2292">
            <w:pPr>
              <w:rPr>
                <w:rFonts w:ascii="Arial" w:hAnsi="Arial" w:cs="Arial"/>
                <w:sz w:val="18"/>
                <w:szCs w:val="18"/>
              </w:rPr>
            </w:pPr>
          </w:p>
        </w:tc>
        <w:tc>
          <w:tcPr>
            <w:tcW w:w="1104" w:type="dxa"/>
            <w:shd w:val="clear" w:color="auto" w:fill="808080" w:themeFill="background1" w:themeFillShade="80"/>
          </w:tcPr>
          <w:p w14:paraId="086A794A" w14:textId="77777777" w:rsidR="00BF5AA4" w:rsidRPr="002723E2" w:rsidRDefault="00BF5AA4" w:rsidP="002C2292">
            <w:pPr>
              <w:rPr>
                <w:rFonts w:ascii="Arial" w:hAnsi="Arial" w:cs="Arial"/>
                <w:sz w:val="18"/>
                <w:szCs w:val="18"/>
              </w:rPr>
            </w:pPr>
          </w:p>
        </w:tc>
      </w:tr>
      <w:tr w:rsidR="00BF5AA4" w:rsidRPr="002723E2" w14:paraId="42D3CE39" w14:textId="77777777" w:rsidTr="002C2292">
        <w:tc>
          <w:tcPr>
            <w:tcW w:w="8535" w:type="dxa"/>
            <w:gridSpan w:val="7"/>
          </w:tcPr>
          <w:p w14:paraId="78FC5A57" w14:textId="77777777" w:rsidR="00BF5AA4" w:rsidRPr="002723E2" w:rsidRDefault="00BF5AA4" w:rsidP="002C2292">
            <w:pPr>
              <w:rPr>
                <w:rFonts w:ascii="Arial" w:hAnsi="Arial" w:cs="Arial"/>
                <w:sz w:val="18"/>
                <w:szCs w:val="18"/>
              </w:rPr>
            </w:pPr>
            <w:r w:rsidRPr="002723E2">
              <w:rPr>
                <w:rFonts w:ascii="Arial" w:hAnsi="Arial" w:cs="Arial"/>
                <w:sz w:val="18"/>
                <w:szCs w:val="18"/>
              </w:rPr>
              <w:t>TOTAL GERAL PARA CONTRATAÇÃO</w:t>
            </w:r>
          </w:p>
        </w:tc>
        <w:tc>
          <w:tcPr>
            <w:tcW w:w="1104" w:type="dxa"/>
          </w:tcPr>
          <w:p w14:paraId="0422B704" w14:textId="77777777" w:rsidR="00BF5AA4" w:rsidRPr="002723E2" w:rsidRDefault="00BF5AA4" w:rsidP="002C2292">
            <w:pPr>
              <w:rPr>
                <w:rFonts w:ascii="Arial" w:hAnsi="Arial" w:cs="Arial"/>
                <w:sz w:val="18"/>
                <w:szCs w:val="18"/>
              </w:rPr>
            </w:pPr>
          </w:p>
        </w:tc>
      </w:tr>
      <w:tr w:rsidR="00BF5AA4" w:rsidRPr="002723E2" w14:paraId="2863FB8F" w14:textId="77777777" w:rsidTr="002C2292">
        <w:tc>
          <w:tcPr>
            <w:tcW w:w="9639" w:type="dxa"/>
            <w:gridSpan w:val="8"/>
          </w:tcPr>
          <w:p w14:paraId="529B3C45" w14:textId="77777777" w:rsidR="00BF5AA4" w:rsidRPr="002723E2" w:rsidRDefault="00BF5AA4" w:rsidP="002C2292">
            <w:pPr>
              <w:rPr>
                <w:rFonts w:ascii="Arial" w:hAnsi="Arial" w:cs="Arial"/>
                <w:sz w:val="18"/>
                <w:szCs w:val="18"/>
              </w:rPr>
            </w:pPr>
            <w:r w:rsidRPr="002723E2">
              <w:rPr>
                <w:rFonts w:ascii="Arial" w:hAnsi="Arial" w:cs="Arial"/>
                <w:sz w:val="18"/>
                <w:szCs w:val="18"/>
              </w:rPr>
              <w:t xml:space="preserve">OBJETO: </w:t>
            </w:r>
          </w:p>
        </w:tc>
      </w:tr>
      <w:tr w:rsidR="00BF5AA4" w:rsidRPr="002723E2" w14:paraId="5631F4FF" w14:textId="77777777" w:rsidTr="002C2292">
        <w:tc>
          <w:tcPr>
            <w:tcW w:w="9639" w:type="dxa"/>
            <w:gridSpan w:val="8"/>
          </w:tcPr>
          <w:p w14:paraId="1EB66449" w14:textId="77777777" w:rsidR="00BF5AA4" w:rsidRPr="002723E2" w:rsidRDefault="00BF5AA4" w:rsidP="002C2292">
            <w:pPr>
              <w:rPr>
                <w:rFonts w:ascii="Arial" w:hAnsi="Arial" w:cs="Arial"/>
                <w:sz w:val="18"/>
                <w:szCs w:val="18"/>
              </w:rPr>
            </w:pPr>
            <w:r w:rsidRPr="002723E2">
              <w:rPr>
                <w:rFonts w:ascii="Arial" w:hAnsi="Arial" w:cs="Arial"/>
                <w:sz w:val="18"/>
                <w:szCs w:val="18"/>
              </w:rPr>
              <w:t xml:space="preserve">DATABASE: </w:t>
            </w:r>
          </w:p>
        </w:tc>
      </w:tr>
    </w:tbl>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B468B6" w14:textId="77777777" w:rsidR="00860364" w:rsidRDefault="00860364">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0760DC76" w14:textId="42693A94" w:rsidR="005A7317" w:rsidRDefault="005A7317" w:rsidP="00BB0D8A">
      <w:pPr>
        <w:suppressAutoHyphens/>
        <w:spacing w:after="0" w:line="200" w:lineRule="exact"/>
        <w:jc w:val="cente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lastRenderedPageBreak/>
        <w:t>ANEXO 3</w:t>
      </w:r>
    </w:p>
    <w:p w14:paraId="56A9E1A6" w14:textId="77777777" w:rsidR="00194025" w:rsidRDefault="00194025" w:rsidP="00BB0D8A">
      <w:pPr>
        <w:suppressAutoHyphens/>
        <w:spacing w:after="0" w:line="200" w:lineRule="exact"/>
        <w:jc w:val="center"/>
        <w:rPr>
          <w:rFonts w:ascii="Arial" w:eastAsia="Times New Roman" w:hAnsi="Arial" w:cs="Arial"/>
          <w:b/>
          <w:kern w:val="1"/>
          <w:sz w:val="20"/>
          <w:szCs w:val="20"/>
          <w:lang w:eastAsia="pt-BR"/>
        </w:rPr>
      </w:pPr>
    </w:p>
    <w:p w14:paraId="65B0F149" w14:textId="77777777" w:rsidR="00194025" w:rsidRDefault="00194025" w:rsidP="00194025">
      <w:pPr>
        <w:suppressAutoHyphens/>
        <w:spacing w:after="0" w:line="200" w:lineRule="exact"/>
        <w:rPr>
          <w:rFonts w:ascii="Arial" w:eastAsia="Times New Roman" w:hAnsi="Arial" w:cs="Arial"/>
          <w:b/>
          <w:kern w:val="1"/>
          <w:sz w:val="20"/>
          <w:szCs w:val="20"/>
          <w:lang w:eastAsia="pt-BR"/>
        </w:rPr>
      </w:pPr>
    </w:p>
    <w:p w14:paraId="16D00950" w14:textId="44898B1A" w:rsidR="00BB0D8A" w:rsidRPr="00BB0D8A" w:rsidRDefault="00BB0D8A" w:rsidP="00194025">
      <w:pPr>
        <w:suppressAutoHyphens/>
        <w:spacing w:after="0" w:line="200" w:lineRule="exact"/>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w:t>
      </w:r>
      <w:r w:rsidR="00194025">
        <w:rPr>
          <w:rFonts w:ascii="Arial" w:eastAsia="Times New Roman" w:hAnsi="Arial" w:cs="Arial"/>
          <w:b/>
          <w:kern w:val="1"/>
          <w:sz w:val="20"/>
          <w:szCs w:val="20"/>
          <w:lang w:eastAsia="pt-BR"/>
        </w:rPr>
        <w:t>Õ</w:t>
      </w:r>
      <w:r w:rsidRPr="00BB0D8A">
        <w:rPr>
          <w:rFonts w:ascii="Arial" w:eastAsia="Times New Roman" w:hAnsi="Arial" w:cs="Arial"/>
          <w:b/>
          <w:kern w:val="1"/>
          <w:sz w:val="20"/>
          <w:szCs w:val="20"/>
          <w:lang w:eastAsia="pt-BR"/>
        </w:rPr>
        <w:t>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7D6A1AD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179EB268" w14:textId="77777777" w:rsidR="002E7E4A" w:rsidRPr="00827D8D" w:rsidRDefault="002E7E4A" w:rsidP="002E7E4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21AA26C9" w14:textId="1D885745" w:rsidR="002E7E4A" w:rsidRDefault="002E7E4A" w:rsidP="002E7E4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35C4D3C9" w14:textId="77777777" w:rsidR="002E7E4A" w:rsidRPr="00827D8D" w:rsidRDefault="002E7E4A" w:rsidP="002E7E4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3CF7607B"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w:t>
      </w:r>
      <w:r w:rsidR="00FD0DBA">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571C248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D0BFB">
        <w:rPr>
          <w:rFonts w:ascii="Arial" w:eastAsia="Arial" w:hAnsi="Arial" w:cs="Arial"/>
          <w:color w:val="000000"/>
          <w:kern w:val="1"/>
          <w:sz w:val="18"/>
          <w:szCs w:val="18"/>
          <w:lang w:eastAsia="pt-BR"/>
        </w:rPr>
        <w:t>I</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 xml:space="preserve">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6DB33EA4"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Default="00DC1DD6" w:rsidP="00BB0D8A">
      <w:pPr>
        <w:suppressAutoHyphens/>
        <w:spacing w:after="0" w:line="240" w:lineRule="auto"/>
        <w:jc w:val="both"/>
        <w:rPr>
          <w:rFonts w:ascii="Arial" w:eastAsia="Arial" w:hAnsi="Arial" w:cs="Arial"/>
          <w:color w:val="000000"/>
          <w:kern w:val="1"/>
          <w:sz w:val="18"/>
          <w:szCs w:val="18"/>
          <w:lang w:eastAsia="pt-BR"/>
        </w:rPr>
      </w:pPr>
    </w:p>
    <w:p w14:paraId="4B422D70" w14:textId="77777777" w:rsidR="0005013C" w:rsidRDefault="0005013C" w:rsidP="00BB0D8A">
      <w:pPr>
        <w:suppressAutoHyphens/>
        <w:spacing w:after="0" w:line="240" w:lineRule="auto"/>
        <w:jc w:val="both"/>
        <w:rPr>
          <w:rFonts w:ascii="Arial" w:eastAsia="Arial" w:hAnsi="Arial" w:cs="Arial"/>
          <w:color w:val="000000"/>
          <w:kern w:val="1"/>
          <w:sz w:val="18"/>
          <w:szCs w:val="18"/>
          <w:lang w:eastAsia="pt-BR"/>
        </w:rPr>
      </w:pPr>
    </w:p>
    <w:p w14:paraId="618AAD63" w14:textId="77777777" w:rsidR="0005013C" w:rsidRDefault="0005013C" w:rsidP="00BB0D8A">
      <w:pPr>
        <w:suppressAutoHyphens/>
        <w:spacing w:after="0" w:line="240" w:lineRule="auto"/>
        <w:jc w:val="both"/>
        <w:rPr>
          <w:rFonts w:ascii="Arial" w:eastAsia="Arial" w:hAnsi="Arial" w:cs="Arial"/>
          <w:color w:val="000000"/>
          <w:kern w:val="1"/>
          <w:sz w:val="18"/>
          <w:szCs w:val="18"/>
          <w:lang w:eastAsia="pt-BR"/>
        </w:rPr>
      </w:pPr>
    </w:p>
    <w:p w14:paraId="1A987AF8" w14:textId="77777777" w:rsidR="0005013C" w:rsidRPr="00827D8D" w:rsidRDefault="0005013C" w:rsidP="00BB0D8A">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4BA0EC7E"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05013C">
        <w:rPr>
          <w:rFonts w:ascii="Arial" w:eastAsia="Arial" w:hAnsi="Arial" w:cs="Arial"/>
          <w:color w:val="000000"/>
          <w:kern w:val="1"/>
          <w:sz w:val="18"/>
          <w:szCs w:val="18"/>
          <w:lang w:eastAsia="pt-BR"/>
        </w:rPr>
        <w:t>VI</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DC56A62"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JUDICIAL</w:t>
      </w:r>
    </w:p>
    <w:p w14:paraId="598F060B"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judicial devem incluir a declaração abaixo]</w:t>
      </w:r>
    </w:p>
    <w:p w14:paraId="5EE7C908" w14:textId="4B60B99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34457A">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3952E3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2D1A8A6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EXTRAJUDICIAL</w:t>
      </w:r>
    </w:p>
    <w:p w14:paraId="6E3BB75A"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extrajudicial devem incluir a declaração abaixo]</w:t>
      </w:r>
    </w:p>
    <w:p w14:paraId="03F5EB2A" w14:textId="6EAFD2E1"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BE0FC2">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comprovação documental de que está cumprindo as obrigações do plano de recuperação extrajudicial.</w:t>
      </w:r>
    </w:p>
    <w:p w14:paraId="41D38CE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1FAC7D2F" w14:textId="4F8AA6CD"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53BDE5C0" w14:textId="77777777" w:rsidTr="00C8727C">
        <w:tc>
          <w:tcPr>
            <w:tcW w:w="8494" w:type="dxa"/>
          </w:tcPr>
          <w:p w14:paraId="71332FCE" w14:textId="6A4FC092" w:rsidR="006B0331" w:rsidRPr="00FE2CA0" w:rsidRDefault="006B0331" w:rsidP="00C8727C">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sidR="00E52A96">
              <w:rPr>
                <w:rFonts w:ascii="Arial" w:hAnsi="Arial" w:cs="Arial"/>
                <w:b/>
                <w:sz w:val="18"/>
                <w:szCs w:val="18"/>
              </w:rPr>
              <w:t>COMPRAS.GOV</w:t>
            </w:r>
            <w:r w:rsidRPr="00FE2CA0">
              <w:rPr>
                <w:rFonts w:ascii="Arial" w:hAnsi="Arial" w:cs="Arial"/>
                <w:b/>
                <w:sz w:val="18"/>
                <w:szCs w:val="18"/>
              </w:rPr>
              <w:t xml:space="preserve"> OU MEIO ELETRÔNICO (E-MAIL)</w:t>
            </w:r>
          </w:p>
        </w:tc>
      </w:tr>
    </w:tbl>
    <w:p w14:paraId="56D3FB3D" w14:textId="77777777" w:rsidR="00BB0D8A" w:rsidRDefault="00BB0D8A" w:rsidP="00BB0D8A">
      <w:pPr>
        <w:spacing w:after="0" w:line="240" w:lineRule="auto"/>
      </w:pPr>
    </w:p>
    <w:p w14:paraId="48A21B55" w14:textId="7756C517" w:rsidR="00D37386" w:rsidRDefault="00D37386">
      <w:r>
        <w:br w:type="page"/>
      </w:r>
    </w:p>
    <w:p w14:paraId="12BF0E80" w14:textId="73B7DAE6"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043833">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39F53851"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Número da Licitação: ______________________________</w:t>
      </w:r>
    </w:p>
    <w:p w14:paraId="0F7E5C1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1"/>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3761BC"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15E9F017" w14:textId="77777777" w:rsidTr="00C8727C">
        <w:tc>
          <w:tcPr>
            <w:tcW w:w="8494" w:type="dxa"/>
          </w:tcPr>
          <w:p w14:paraId="7A43CBAF" w14:textId="109B9BDA" w:rsidR="006B0331" w:rsidRPr="00FE2CA0" w:rsidRDefault="006B0331" w:rsidP="006B0331">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sidR="00E52A96">
              <w:rPr>
                <w:rFonts w:ascii="Arial" w:hAnsi="Arial" w:cs="Arial"/>
                <w:b/>
                <w:sz w:val="18"/>
                <w:szCs w:val="18"/>
              </w:rPr>
              <w:t>COMPRAS.GOV</w:t>
            </w:r>
            <w:r w:rsidR="00E52A96" w:rsidRPr="00FE2CA0">
              <w:rPr>
                <w:rFonts w:ascii="Arial" w:hAnsi="Arial" w:cs="Arial"/>
                <w:b/>
                <w:sz w:val="18"/>
                <w:szCs w:val="18"/>
              </w:rPr>
              <w:t xml:space="preserve"> </w:t>
            </w:r>
            <w:r w:rsidRPr="00FE2CA0">
              <w:rPr>
                <w:rFonts w:ascii="Arial" w:hAnsi="Arial" w:cs="Arial"/>
                <w:b/>
                <w:sz w:val="18"/>
                <w:szCs w:val="18"/>
              </w:rPr>
              <w:t>OU MEIO ELETRÔNICO (E-MAIL)</w:t>
            </w:r>
          </w:p>
        </w:tc>
      </w:tr>
    </w:tbl>
    <w:p w14:paraId="435AD325" w14:textId="165FCF5A" w:rsidR="00F929EE" w:rsidRPr="003761BC" w:rsidRDefault="00F929EE" w:rsidP="00C57807">
      <w:r w:rsidRPr="003761BC">
        <w:br w:type="page"/>
      </w:r>
    </w:p>
    <w:p w14:paraId="002533EA" w14:textId="568BC197" w:rsidR="00775AD6" w:rsidRPr="00C753C1" w:rsidRDefault="00775AD6" w:rsidP="00055A7E">
      <w:pPr>
        <w:keepLines/>
        <w:suppressLineNumbers/>
        <w:tabs>
          <w:tab w:val="left" w:pos="0"/>
        </w:tabs>
        <w:spacing w:after="0" w:line="240" w:lineRule="auto"/>
        <w:jc w:val="center"/>
        <w:rPr>
          <w:rFonts w:ascii="Arial" w:eastAsia="Times New Roman" w:hAnsi="Arial" w:cs="Arial"/>
          <w:b/>
          <w:bCs/>
          <w:sz w:val="20"/>
          <w:szCs w:val="20"/>
        </w:rPr>
      </w:pPr>
      <w:bookmarkStart w:id="2" w:name="_Hlk47691542"/>
      <w:r w:rsidRPr="00C753C1">
        <w:rPr>
          <w:rFonts w:ascii="Arial" w:eastAsia="Times New Roman" w:hAnsi="Arial" w:cs="Arial"/>
          <w:b/>
          <w:bCs/>
          <w:sz w:val="20"/>
          <w:szCs w:val="20"/>
        </w:rPr>
        <w:lastRenderedPageBreak/>
        <w:t xml:space="preserve">ANEXO </w:t>
      </w:r>
      <w:r w:rsidR="009517A8">
        <w:rPr>
          <w:rFonts w:ascii="Arial" w:eastAsia="Times New Roman" w:hAnsi="Arial" w:cs="Arial"/>
          <w:b/>
          <w:bCs/>
          <w:sz w:val="20"/>
          <w:szCs w:val="20"/>
        </w:rPr>
        <w:t>5</w:t>
      </w:r>
      <w:r w:rsidRPr="00C753C1">
        <w:rPr>
          <w:rFonts w:ascii="Arial" w:eastAsia="Times New Roman" w:hAnsi="Arial" w:cs="Arial"/>
          <w:b/>
          <w:bCs/>
          <w:sz w:val="20"/>
          <w:szCs w:val="20"/>
        </w:rPr>
        <w:t xml:space="preserve"> </w:t>
      </w:r>
    </w:p>
    <w:p w14:paraId="2E455467" w14:textId="77777777" w:rsidR="00775AD6" w:rsidRPr="00C753C1" w:rsidRDefault="00775AD6" w:rsidP="00055A7E">
      <w:pPr>
        <w:autoSpaceDE w:val="0"/>
        <w:autoSpaceDN w:val="0"/>
        <w:adjustRightInd w:val="0"/>
        <w:spacing w:after="0" w:line="240" w:lineRule="auto"/>
        <w:jc w:val="center"/>
        <w:rPr>
          <w:rFonts w:ascii="Arial" w:hAnsi="Arial" w:cs="Arial"/>
          <w:b/>
          <w:bCs/>
          <w:sz w:val="20"/>
          <w:szCs w:val="20"/>
        </w:rPr>
      </w:pPr>
      <w:bookmarkStart w:id="3" w:name="_Hlk61872337"/>
      <w:r w:rsidRPr="00C753C1">
        <w:rPr>
          <w:rFonts w:ascii="Arial" w:hAnsi="Arial" w:cs="Arial"/>
          <w:b/>
          <w:bCs/>
          <w:sz w:val="20"/>
          <w:szCs w:val="20"/>
        </w:rPr>
        <w:t>TRIBUNAL DE CONTAS DO ESTADO DE SÃO PAULO</w:t>
      </w:r>
    </w:p>
    <w:p w14:paraId="11714893" w14:textId="67C6FC59" w:rsidR="00FE2CA0" w:rsidRPr="00C753C1" w:rsidRDefault="00FE2CA0" w:rsidP="00055A7E">
      <w:pPr>
        <w:autoSpaceDE w:val="0"/>
        <w:autoSpaceDN w:val="0"/>
        <w:adjustRightInd w:val="0"/>
        <w:spacing w:after="0" w:line="240" w:lineRule="auto"/>
        <w:rPr>
          <w:rFonts w:ascii="Arial" w:eastAsia="Calibri" w:hAnsi="Arial" w:cs="Arial"/>
          <w:sz w:val="20"/>
          <w:szCs w:val="20"/>
        </w:rPr>
      </w:pPr>
      <w:bookmarkStart w:id="4" w:name="_Hlk65244413"/>
      <w:bookmarkEnd w:id="2"/>
    </w:p>
    <w:p w14:paraId="265D2C8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sz w:val="23"/>
          <w:szCs w:val="23"/>
        </w:rPr>
      </w:pPr>
      <w:r w:rsidRPr="006939D5">
        <w:rPr>
          <w:rFonts w:ascii="Arial" w:eastAsia="Arial" w:hAnsi="Arial" w:cs="Arial"/>
          <w:b/>
          <w:sz w:val="23"/>
          <w:szCs w:val="23"/>
        </w:rPr>
        <w:t>ANEXO LC-01 - TERMO DE CIÊNCIA E DE NOTIFICAÇÃO</w:t>
      </w:r>
    </w:p>
    <w:p w14:paraId="5F8309D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i/>
          <w:sz w:val="23"/>
          <w:szCs w:val="23"/>
        </w:rPr>
      </w:pPr>
      <w:r w:rsidRPr="006939D5">
        <w:rPr>
          <w:rFonts w:ascii="Arial" w:eastAsia="Arial" w:hAnsi="Arial" w:cs="Arial"/>
          <w:b/>
          <w:sz w:val="23"/>
          <w:szCs w:val="23"/>
        </w:rPr>
        <w:t>(CONTRATOS)</w:t>
      </w:r>
    </w:p>
    <w:p w14:paraId="411E7206" w14:textId="77777777" w:rsidR="00055A7E" w:rsidRPr="006939D5" w:rsidRDefault="00055A7E" w:rsidP="00055A7E">
      <w:pPr>
        <w:widowControl w:val="0"/>
        <w:autoSpaceDE w:val="0"/>
        <w:autoSpaceDN w:val="0"/>
        <w:spacing w:after="0" w:line="240" w:lineRule="auto"/>
        <w:ind w:right="57"/>
        <w:rPr>
          <w:rFonts w:ascii="Arial" w:eastAsia="Arial" w:hAnsi="Arial" w:cs="Arial"/>
          <w:b/>
          <w:i/>
          <w:sz w:val="23"/>
          <w:szCs w:val="23"/>
        </w:rPr>
      </w:pPr>
    </w:p>
    <w:p w14:paraId="48092AFE"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CONTRATANTE: ______________________________</w:t>
      </w:r>
    </w:p>
    <w:p w14:paraId="22C331CF"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CONTRATADO: ______________________________</w:t>
      </w:r>
    </w:p>
    <w:p w14:paraId="355A9C61"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CONTRATO Nº</w:t>
      </w:r>
      <w:r w:rsidRPr="006939D5">
        <w:rPr>
          <w:rFonts w:ascii="Arial" w:eastAsia="Arial" w:hAnsi="Arial" w:cs="Arial"/>
          <w:spacing w:val="-7"/>
          <w:sz w:val="23"/>
          <w:szCs w:val="23"/>
        </w:rPr>
        <w:t xml:space="preserve"> </w:t>
      </w:r>
      <w:r w:rsidRPr="006939D5">
        <w:rPr>
          <w:rFonts w:ascii="Arial" w:eastAsia="Arial" w:hAnsi="Arial" w:cs="Arial"/>
          <w:sz w:val="23"/>
          <w:szCs w:val="23"/>
        </w:rPr>
        <w:t>(DE</w:t>
      </w:r>
      <w:r w:rsidRPr="006939D5">
        <w:rPr>
          <w:rFonts w:ascii="Arial" w:eastAsia="Arial" w:hAnsi="Arial" w:cs="Arial"/>
          <w:spacing w:val="-7"/>
          <w:sz w:val="23"/>
          <w:szCs w:val="23"/>
        </w:rPr>
        <w:t xml:space="preserve"> </w:t>
      </w:r>
      <w:r w:rsidRPr="006939D5">
        <w:rPr>
          <w:rFonts w:ascii="Arial" w:eastAsia="Arial" w:hAnsi="Arial" w:cs="Arial"/>
          <w:sz w:val="23"/>
          <w:szCs w:val="23"/>
        </w:rPr>
        <w:t>ORIGEM): ______________________________</w:t>
      </w:r>
    </w:p>
    <w:p w14:paraId="702E0855"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OBJETO:</w:t>
      </w:r>
      <w:r w:rsidRPr="006939D5">
        <w:rPr>
          <w:rFonts w:ascii="Arial" w:eastAsia="Arial" w:hAnsi="Arial" w:cs="Arial"/>
          <w:spacing w:val="2"/>
          <w:sz w:val="23"/>
          <w:szCs w:val="23"/>
        </w:rPr>
        <w:t xml:space="preserve"> </w:t>
      </w:r>
      <w:r w:rsidRPr="006939D5">
        <w:rPr>
          <w:rFonts w:ascii="Arial" w:eastAsia="Arial" w:hAnsi="Arial" w:cs="Arial"/>
          <w:sz w:val="23"/>
          <w:szCs w:val="23"/>
        </w:rPr>
        <w:t>______________________________</w:t>
      </w:r>
    </w:p>
    <w:p w14:paraId="31028F94"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p>
    <w:p w14:paraId="4A4AED6B"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Pelo presente TERMO, nós, abaixo identificados:</w:t>
      </w:r>
    </w:p>
    <w:p w14:paraId="3782F4BE"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1.</w:t>
      </w:r>
      <w:r w:rsidRPr="00232EA3">
        <w:rPr>
          <w:rFonts w:ascii="Arial" w:eastAsia="Arial" w:hAnsi="Arial" w:cs="Arial"/>
          <w:b/>
          <w:bCs/>
          <w:sz w:val="23"/>
          <w:szCs w:val="23"/>
        </w:rPr>
        <w:tab/>
        <w:t>Estamos CIENTES de que:</w:t>
      </w:r>
    </w:p>
    <w:p w14:paraId="35F3F2D1"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ajuste acima referido, seus aditamentos, bem como o acompanhamento de sua execução contratual, estarão sujeitos a análise e julgamento pelo Tribunal de Contas do Estado de São Paulo, cujo trâmite processual ocorrerá pelo sistema eletrônico;</w:t>
      </w:r>
    </w:p>
    <w:p w14:paraId="6AB714F0"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Pr>
          <w:rFonts w:ascii="Arial" w:eastAsia="Arial" w:hAnsi="Arial" w:cs="Arial"/>
          <w:sz w:val="23"/>
          <w:szCs w:val="23"/>
        </w:rPr>
        <w:t xml:space="preserve"> </w:t>
      </w:r>
      <w:r w:rsidRPr="00232EA3">
        <w:rPr>
          <w:rFonts w:ascii="Arial" w:eastAsia="Arial" w:hAnsi="Arial" w:cs="Arial"/>
          <w:sz w:val="23"/>
          <w:szCs w:val="23"/>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0CAB334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c)</w:t>
      </w:r>
      <w:r w:rsidRPr="00232EA3">
        <w:rPr>
          <w:rFonts w:ascii="Arial" w:eastAsia="Arial" w:hAnsi="Arial" w:cs="Arial"/>
          <w:sz w:val="23"/>
          <w:szCs w:val="23"/>
        </w:rPr>
        <w:tab/>
        <w:t>além de disponíveis no processo eletrônico, todos os Despachos e Decisões que vierem a ser tomados, relativamente ao aludido processo, serão publicados no Diário Oficial Eletrônico do Tribunal de Contas do Estado de São Paulo</w:t>
      </w:r>
      <w:r>
        <w:rPr>
          <w:rFonts w:ascii="Arial" w:eastAsia="Arial" w:hAnsi="Arial" w:cs="Arial"/>
          <w:sz w:val="23"/>
          <w:szCs w:val="23"/>
        </w:rPr>
        <w:t xml:space="preserve"> </w:t>
      </w:r>
      <w:r w:rsidRPr="00232EA3">
        <w:rPr>
          <w:rFonts w:ascii="Arial" w:eastAsia="Arial" w:hAnsi="Arial" w:cs="Arial"/>
          <w:sz w:val="23"/>
          <w:szCs w:val="23"/>
        </w:rPr>
        <w:t>(</w:t>
      </w:r>
      <w:hyperlink r:id="rId11" w:history="1">
        <w:r w:rsidRPr="00864FFE">
          <w:rPr>
            <w:rStyle w:val="Hyperlink"/>
            <w:rFonts w:ascii="Arial" w:eastAsia="Arial" w:hAnsi="Arial" w:cs="Arial"/>
            <w:sz w:val="23"/>
            <w:szCs w:val="23"/>
          </w:rPr>
          <w:t>https://doe.tce.sp.gov.br/</w:t>
        </w:r>
      </w:hyperlink>
      <w:r w:rsidRPr="00232EA3">
        <w:rPr>
          <w:rFonts w:ascii="Arial" w:eastAsia="Arial" w:hAnsi="Arial" w:cs="Arial"/>
          <w:sz w:val="23"/>
          <w:szCs w:val="23"/>
        </w:rPr>
        <w:t>), em conformidade com o artigo 90 da Lei Complementar nº 709, de 14 de janeiro de 1993, iniciando-se, a partir de então, a contagem dos prazos processuais, conforme regras do Código de Processo Civil;</w:t>
      </w:r>
    </w:p>
    <w:p w14:paraId="1EDBCAF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d)</w:t>
      </w:r>
      <w:r w:rsidRPr="00232EA3">
        <w:rPr>
          <w:rFonts w:ascii="Arial" w:eastAsia="Arial" w:hAnsi="Arial" w:cs="Arial"/>
          <w:sz w:val="23"/>
          <w:szCs w:val="23"/>
        </w:rPr>
        <w:tab/>
        <w:t xml:space="preserve">as informações pessoais dos responsáveis pela </w:t>
      </w:r>
      <w:r w:rsidRPr="003B5D80">
        <w:rPr>
          <w:rFonts w:ascii="Arial" w:eastAsia="Arial" w:hAnsi="Arial" w:cs="Arial"/>
          <w:sz w:val="23"/>
          <w:szCs w:val="23"/>
          <w:u w:val="single"/>
        </w:rPr>
        <w:t>contratante</w:t>
      </w:r>
      <w:r w:rsidRPr="00232EA3">
        <w:rPr>
          <w:rFonts w:ascii="Arial" w:eastAsia="Arial" w:hAnsi="Arial" w:cs="Arial"/>
          <w:sz w:val="23"/>
          <w:szCs w:val="23"/>
        </w:rPr>
        <w:t xml:space="preserve"> e interessados estão cadastradas no módulo eletrônico do “Cadastro Corporativo TCESP – </w:t>
      </w:r>
      <w:proofErr w:type="spellStart"/>
      <w:r w:rsidRPr="00232EA3">
        <w:rPr>
          <w:rFonts w:ascii="Arial" w:eastAsia="Arial" w:hAnsi="Arial" w:cs="Arial"/>
          <w:sz w:val="23"/>
          <w:szCs w:val="23"/>
        </w:rPr>
        <w:t>CadTCESP</w:t>
      </w:r>
      <w:proofErr w:type="spellEnd"/>
      <w:r w:rsidRPr="00232EA3">
        <w:rPr>
          <w:rFonts w:ascii="Arial" w:eastAsia="Arial" w:hAnsi="Arial" w:cs="Arial"/>
          <w:sz w:val="23"/>
          <w:szCs w:val="23"/>
        </w:rPr>
        <w:t>”, nos termos previstos no Artigo 2º das Instruções nº01/2024, conforme “Declaração(</w:t>
      </w:r>
      <w:proofErr w:type="spellStart"/>
      <w:r w:rsidRPr="00232EA3">
        <w:rPr>
          <w:rFonts w:ascii="Arial" w:eastAsia="Arial" w:hAnsi="Arial" w:cs="Arial"/>
          <w:sz w:val="23"/>
          <w:szCs w:val="23"/>
        </w:rPr>
        <w:t>ões</w:t>
      </w:r>
      <w:proofErr w:type="spellEnd"/>
      <w:r w:rsidRPr="00232EA3">
        <w:rPr>
          <w:rFonts w:ascii="Arial" w:eastAsia="Arial" w:hAnsi="Arial" w:cs="Arial"/>
          <w:sz w:val="23"/>
          <w:szCs w:val="23"/>
        </w:rPr>
        <w:t>) de Atualização Cadastral” anexa (s);</w:t>
      </w:r>
    </w:p>
    <w:p w14:paraId="71065632"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e)</w:t>
      </w:r>
      <w:r w:rsidRPr="00232EA3">
        <w:rPr>
          <w:rFonts w:ascii="Arial" w:eastAsia="Arial" w:hAnsi="Arial" w:cs="Arial"/>
          <w:sz w:val="23"/>
          <w:szCs w:val="23"/>
        </w:rPr>
        <w:tab/>
        <w:t>é de exclusiva responsabilidade do contratado manter seus dados sempre atualizados.</w:t>
      </w:r>
    </w:p>
    <w:p w14:paraId="1B25AEA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2.</w:t>
      </w:r>
      <w:r w:rsidRPr="00232EA3">
        <w:rPr>
          <w:rFonts w:ascii="Arial" w:eastAsia="Arial" w:hAnsi="Arial" w:cs="Arial"/>
          <w:b/>
          <w:bCs/>
          <w:sz w:val="23"/>
          <w:szCs w:val="23"/>
        </w:rPr>
        <w:tab/>
        <w:t>Damo-nos por NOTIFICADOS para:</w:t>
      </w:r>
    </w:p>
    <w:p w14:paraId="0FAA2B7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acompanhamento dos atos do processo até seu julgamento final e consequente publicação;</w:t>
      </w:r>
    </w:p>
    <w:p w14:paraId="0E5326B1" w14:textId="77777777" w:rsidR="00055A7E" w:rsidRPr="006939D5"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sidRPr="00232EA3">
        <w:rPr>
          <w:rFonts w:ascii="Arial" w:eastAsia="Arial" w:hAnsi="Arial" w:cs="Arial"/>
          <w:sz w:val="23"/>
          <w:szCs w:val="23"/>
        </w:rPr>
        <w:tab/>
        <w:t>Se for o caso e de nosso interesse, nos prazos e nas formas legais e regimentais, exercer o direito de defesa, interpor recursos e o que mais couber.</w:t>
      </w:r>
    </w:p>
    <w:p w14:paraId="2700045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46B2F4EA" w14:textId="77777777" w:rsidR="00055A7E" w:rsidRPr="006939D5" w:rsidRDefault="00055A7E" w:rsidP="00055A7E">
      <w:pPr>
        <w:widowControl w:val="0"/>
        <w:tabs>
          <w:tab w:val="left" w:pos="8604"/>
        </w:tabs>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rPr>
        <w:t>LOCAL e DATA:</w:t>
      </w:r>
      <w:r w:rsidRPr="006939D5">
        <w:rPr>
          <w:rFonts w:ascii="Arial" w:eastAsia="Arial" w:hAnsi="Arial" w:cs="Arial"/>
          <w:b/>
          <w:bCs/>
          <w:spacing w:val="-2"/>
          <w:sz w:val="23"/>
          <w:szCs w:val="23"/>
        </w:rPr>
        <w:t xml:space="preserve"> </w:t>
      </w:r>
      <w:r w:rsidRPr="006939D5">
        <w:rPr>
          <w:rFonts w:ascii="Arial" w:eastAsia="Arial" w:hAnsi="Arial" w:cs="Arial"/>
          <w:b/>
          <w:bCs/>
          <w:sz w:val="23"/>
          <w:szCs w:val="23"/>
        </w:rPr>
        <w:t>______________________________</w:t>
      </w:r>
    </w:p>
    <w:p w14:paraId="5A6A8C26"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p>
    <w:p w14:paraId="448F7129"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r w:rsidRPr="006939D5">
        <w:rPr>
          <w:rFonts w:ascii="Arial" w:eastAsia="Arial" w:hAnsi="Arial" w:cs="Arial"/>
          <w:b/>
          <w:sz w:val="23"/>
          <w:szCs w:val="23"/>
          <w:u w:val="thick"/>
        </w:rPr>
        <w:t>AUTORIDADE MÁXIMA DO ÓRGÃO/ENTIDADE</w:t>
      </w:r>
      <w:r w:rsidRPr="006939D5">
        <w:rPr>
          <w:rFonts w:ascii="Arial" w:eastAsia="Arial" w:hAnsi="Arial" w:cs="Arial"/>
          <w:b/>
          <w:strike/>
          <w:sz w:val="23"/>
          <w:szCs w:val="23"/>
        </w:rPr>
        <w:t>:</w:t>
      </w:r>
    </w:p>
    <w:p w14:paraId="4DF5063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Nome:</w:t>
      </w:r>
      <w:r w:rsidRPr="006939D5">
        <w:rPr>
          <w:rFonts w:ascii="Arial" w:eastAsia="Calibri" w:hAnsi="Arial" w:cs="Arial"/>
          <w:sz w:val="23"/>
          <w:szCs w:val="23"/>
        </w:rPr>
        <w:t xml:space="preserve"> </w:t>
      </w:r>
      <w:r w:rsidRPr="006939D5">
        <w:rPr>
          <w:rFonts w:ascii="Arial" w:eastAsia="Arial" w:hAnsi="Arial" w:cs="Arial"/>
          <w:sz w:val="23"/>
          <w:szCs w:val="23"/>
        </w:rPr>
        <w:t xml:space="preserve">______________________________ </w:t>
      </w:r>
    </w:p>
    <w:p w14:paraId="4BFB468A"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01CDF39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5062744"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w:t>
      </w:r>
      <w:r w:rsidRPr="006939D5">
        <w:rPr>
          <w:rFonts w:ascii="Arial" w:eastAsia="Arial" w:hAnsi="Arial" w:cs="Arial"/>
          <w:sz w:val="23"/>
          <w:szCs w:val="23"/>
        </w:rPr>
        <w:t xml:space="preserve"> ______________________________</w:t>
      </w:r>
    </w:p>
    <w:p w14:paraId="681D45E0" w14:textId="77777777" w:rsidR="00055A7E" w:rsidRDefault="00055A7E" w:rsidP="00055A7E">
      <w:pPr>
        <w:spacing w:after="0" w:line="240" w:lineRule="auto"/>
        <w:jc w:val="both"/>
        <w:rPr>
          <w:rFonts w:ascii="Arial" w:eastAsia="Arial" w:hAnsi="Arial" w:cs="Arial"/>
          <w:sz w:val="23"/>
          <w:szCs w:val="23"/>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460EA1FA"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3A68DA7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447E5B">
        <w:rPr>
          <w:rFonts w:ascii="Arial" w:eastAsia="Arial" w:hAnsi="Arial" w:cs="Arial"/>
          <w:b/>
          <w:bCs/>
          <w:sz w:val="23"/>
          <w:szCs w:val="23"/>
          <w:u w:val="thick"/>
        </w:rPr>
        <w:lastRenderedPageBreak/>
        <w:t>RESPONSÁVEIS PELA HOMOLOGAÇÃO DO CERTAME OU RATIFICAÇÃO DA DISPENSA/INEXIGIBILIDADE DE LICITAÇÃO</w:t>
      </w:r>
      <w:r w:rsidRPr="006939D5">
        <w:rPr>
          <w:rFonts w:ascii="Arial" w:eastAsia="Arial" w:hAnsi="Arial" w:cs="Arial"/>
          <w:b/>
          <w:bCs/>
          <w:sz w:val="23"/>
          <w:szCs w:val="23"/>
          <w:u w:val="thick"/>
        </w:rPr>
        <w:t>:</w:t>
      </w:r>
    </w:p>
    <w:p w14:paraId="639227F3"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Calibri" w:hAnsi="Arial" w:cs="Arial"/>
          <w:sz w:val="23"/>
          <w:szCs w:val="23"/>
        </w:rPr>
      </w:pPr>
      <w:r w:rsidRPr="006939D5">
        <w:rPr>
          <w:rFonts w:ascii="Arial" w:eastAsia="Arial" w:hAnsi="Arial" w:cs="Arial"/>
          <w:sz w:val="23"/>
          <w:szCs w:val="23"/>
        </w:rPr>
        <w:t>Nome: ______________________________</w:t>
      </w:r>
    </w:p>
    <w:p w14:paraId="791386DE"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7D29DA9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9B310D8"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759A0768"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311B11ED"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lang w:val="en-US"/>
        </w:rPr>
      </w:pPr>
    </w:p>
    <w:p w14:paraId="768B6F5C"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lang w:val="en-US"/>
        </w:rPr>
      </w:pPr>
    </w:p>
    <w:p w14:paraId="5E3C1A7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 xml:space="preserve">Assinatura: </w:t>
      </w:r>
      <w:bookmarkStart w:id="5" w:name="_Hlk175215687"/>
      <w:r w:rsidRPr="006939D5">
        <w:rPr>
          <w:rFonts w:ascii="Arial" w:eastAsia="Arial" w:hAnsi="Arial" w:cs="Arial"/>
          <w:sz w:val="23"/>
          <w:szCs w:val="23"/>
        </w:rPr>
        <w:t>______________________________</w:t>
      </w:r>
      <w:bookmarkEnd w:id="5"/>
    </w:p>
    <w:p w14:paraId="42CF9BB3"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194E76A"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87E88A1"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694C4806"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2E740F9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hAnsi="Arial" w:cs="Arial"/>
          <w:b/>
          <w:bCs/>
          <w:sz w:val="23"/>
          <w:szCs w:val="23"/>
          <w:u w:val="single"/>
        </w:rPr>
        <w:t>RESPONSÁVEIS QUE ASSINARAM O AJUSTE:</w:t>
      </w:r>
    </w:p>
    <w:p w14:paraId="3586953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eastAsia="Arial" w:hAnsi="Arial" w:cs="Arial"/>
          <w:b/>
          <w:sz w:val="23"/>
          <w:szCs w:val="23"/>
          <w:u w:val="thick"/>
        </w:rPr>
        <w:t>Pelo contratante</w:t>
      </w:r>
      <w:r w:rsidRPr="006939D5">
        <w:rPr>
          <w:rFonts w:ascii="Arial" w:eastAsia="Arial" w:hAnsi="Arial" w:cs="Arial"/>
          <w:b/>
          <w:sz w:val="23"/>
          <w:szCs w:val="23"/>
        </w:rPr>
        <w:t>:</w:t>
      </w:r>
    </w:p>
    <w:p w14:paraId="0716D01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113916C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eastAsia="Arial" w:hAnsi="Arial" w:cs="Arial"/>
          <w:sz w:val="23"/>
          <w:szCs w:val="23"/>
          <w:u w:val="single"/>
        </w:rPr>
        <w:t xml:space="preserve"> </w:t>
      </w:r>
      <w:r w:rsidRPr="006939D5">
        <w:rPr>
          <w:rFonts w:ascii="Arial" w:eastAsia="Arial" w:hAnsi="Arial" w:cs="Arial"/>
          <w:sz w:val="23"/>
          <w:szCs w:val="23"/>
        </w:rPr>
        <w:t>______________________________</w:t>
      </w:r>
    </w:p>
    <w:p w14:paraId="562AF09C"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85D6C3C"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430E124A"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0DE06838"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750ADCD2"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3CC6522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1F49C7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6C6EE254"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4EDB42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5E258EA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1DE0C42"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1E892249"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w:t>
      </w:r>
      <w:r w:rsidRPr="006939D5">
        <w:rPr>
          <w:rFonts w:ascii="Arial" w:eastAsia="Arial" w:hAnsi="Arial" w:cs="Arial"/>
          <w:sz w:val="23"/>
          <w:szCs w:val="23"/>
        </w:rPr>
        <w:t xml:space="preserve"> ______________________________</w:t>
      </w:r>
    </w:p>
    <w:p w14:paraId="0DF509FD"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0C8CDC9F"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12F86B99"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5F448A06" w14:textId="77777777" w:rsidR="00055A7E" w:rsidRPr="006939D5"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636FDFE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5EE2F1C"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D921EDD"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9B6C805"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424497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Pela contratada</w:t>
      </w:r>
      <w:r w:rsidRPr="006939D5">
        <w:rPr>
          <w:rFonts w:ascii="Arial" w:eastAsia="Arial" w:hAnsi="Arial" w:cs="Arial"/>
          <w:b/>
          <w:bCs/>
          <w:sz w:val="23"/>
          <w:szCs w:val="23"/>
        </w:rPr>
        <w:t>:</w:t>
      </w:r>
    </w:p>
    <w:p w14:paraId="0F228E4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3BB8266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22A658F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62AFFF3A"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14DF4BCF"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556C01B7" w14:textId="77777777" w:rsidR="00055A7E"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2B8AA831" w14:textId="77777777" w:rsidR="00055A7E" w:rsidRPr="006939D5"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01632A0F" w14:textId="77777777" w:rsidR="00055A7E"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54513526"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4A70D96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lastRenderedPageBreak/>
        <w:t>ORDENADOR DE DESPESAS DA CONTRATANTE</w:t>
      </w:r>
      <w:r w:rsidRPr="006939D5">
        <w:rPr>
          <w:rFonts w:ascii="Arial" w:eastAsia="Arial" w:hAnsi="Arial" w:cs="Arial"/>
          <w:b/>
          <w:bCs/>
          <w:sz w:val="23"/>
          <w:szCs w:val="23"/>
        </w:rPr>
        <w:t>:</w:t>
      </w:r>
    </w:p>
    <w:p w14:paraId="66505D17" w14:textId="77777777" w:rsidR="00055A7E" w:rsidRPr="006939D5" w:rsidRDefault="00055A7E" w:rsidP="00055A7E">
      <w:pPr>
        <w:widowControl w:val="0"/>
        <w:tabs>
          <w:tab w:val="left" w:pos="4511"/>
          <w:tab w:val="left" w:pos="8545"/>
          <w:tab w:val="left" w:pos="8618"/>
        </w:tabs>
        <w:autoSpaceDE w:val="0"/>
        <w:autoSpaceDN w:val="0"/>
        <w:spacing w:after="0" w:line="240" w:lineRule="auto"/>
        <w:ind w:right="57"/>
        <w:rPr>
          <w:rFonts w:ascii="Arial" w:hAnsi="Arial" w:cs="Arial"/>
          <w:sz w:val="23"/>
          <w:szCs w:val="23"/>
        </w:rPr>
      </w:pPr>
      <w:r w:rsidRPr="006939D5">
        <w:rPr>
          <w:rFonts w:ascii="Arial" w:eastAsia="Arial" w:hAnsi="Arial" w:cs="Arial"/>
          <w:sz w:val="23"/>
          <w:szCs w:val="23"/>
        </w:rPr>
        <w:t>Nome:</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3410290D"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B03AE9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074CB829" w14:textId="77777777" w:rsidR="00055A7E"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lang w:val="en-US"/>
        </w:rPr>
      </w:pPr>
    </w:p>
    <w:p w14:paraId="2541BB76" w14:textId="77777777" w:rsidR="00055A7E" w:rsidRPr="006939D5"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lang w:val="en-US"/>
        </w:rPr>
      </w:pPr>
    </w:p>
    <w:p w14:paraId="65C16B0B"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483462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1CAB437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14807DD"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362AF1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BE4888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GESTOR(ES) DO CONTRATO</w:t>
      </w:r>
      <w:r w:rsidRPr="006939D5">
        <w:rPr>
          <w:rFonts w:ascii="Arial" w:eastAsia="Arial" w:hAnsi="Arial" w:cs="Arial"/>
          <w:b/>
          <w:bCs/>
          <w:sz w:val="23"/>
          <w:szCs w:val="23"/>
        </w:rPr>
        <w:t>:</w:t>
      </w:r>
    </w:p>
    <w:p w14:paraId="7956AEA2"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w:t>
      </w:r>
      <w:r w:rsidRPr="006939D5">
        <w:rPr>
          <w:rFonts w:ascii="Arial" w:hAnsi="Arial" w:cs="Arial"/>
          <w:sz w:val="23"/>
          <w:szCs w:val="23"/>
          <w:u w:val="single"/>
        </w:rPr>
        <w:t xml:space="preserve"> </w:t>
      </w:r>
      <w:r w:rsidRPr="006939D5">
        <w:rPr>
          <w:rFonts w:ascii="Arial" w:eastAsia="Arial" w:hAnsi="Arial" w:cs="Arial"/>
          <w:sz w:val="23"/>
          <w:szCs w:val="23"/>
        </w:rPr>
        <w:t>______________________________</w:t>
      </w:r>
    </w:p>
    <w:p w14:paraId="0D7665E8"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12301BDF"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AAA0264" w14:textId="77777777" w:rsidR="00055A7E"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72AA200"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995B483"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0F3AEF9E"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630734B2"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4BBFB13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13FE09A3"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r w:rsidRPr="006939D5">
        <w:rPr>
          <w:rFonts w:ascii="Arial" w:eastAsia="Arial" w:hAnsi="Arial" w:cs="Arial"/>
          <w:noProof/>
          <w:sz w:val="23"/>
          <w:szCs w:val="23"/>
          <w:lang w:val="en-US"/>
        </w:rPr>
        <mc:AlternateContent>
          <mc:Choice Requires="wps">
            <w:drawing>
              <wp:anchor distT="0" distB="0" distL="0" distR="0" simplePos="0" relativeHeight="251660289" behindDoc="0" locked="0" layoutInCell="1" allowOverlap="1" wp14:anchorId="2E857DFB" wp14:editId="523EDC93">
                <wp:simplePos x="0" y="0"/>
                <wp:positionH relativeFrom="page">
                  <wp:posOffset>1062355</wp:posOffset>
                </wp:positionH>
                <wp:positionV relativeFrom="paragraph">
                  <wp:posOffset>152400</wp:posOffset>
                </wp:positionV>
                <wp:extent cx="5434330" cy="0"/>
                <wp:effectExtent l="14605" t="15240" r="18415" b="13335"/>
                <wp:wrapTopAndBottom/>
                <wp:docPr id="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8A275" id="Line 23" o:spid="_x0000_s1026" style="position:absolute;z-index:2516602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13C45B5A" w14:textId="77777777" w:rsidR="00055A7E" w:rsidRPr="006939D5" w:rsidRDefault="00055A7E" w:rsidP="00055A7E">
      <w:pPr>
        <w:pStyle w:val="Corpodetexto"/>
        <w:tabs>
          <w:tab w:val="left" w:pos="4842"/>
          <w:tab w:val="left" w:pos="8598"/>
        </w:tabs>
        <w:spacing w:after="0"/>
        <w:ind w:right="57"/>
        <w:rPr>
          <w:rFonts w:ascii="Arial" w:hAnsi="Arial" w:cs="Arial"/>
          <w:b/>
          <w:bCs/>
          <w:sz w:val="23"/>
          <w:szCs w:val="23"/>
        </w:rPr>
      </w:pPr>
      <w:r w:rsidRPr="006939D5">
        <w:rPr>
          <w:rFonts w:ascii="Arial" w:hAnsi="Arial" w:cs="Arial"/>
          <w:b/>
          <w:bCs/>
          <w:sz w:val="23"/>
          <w:szCs w:val="23"/>
          <w:u w:val="thick"/>
        </w:rPr>
        <w:t>DEMAIS RESPONSÁVEIS (*)</w:t>
      </w:r>
      <w:r w:rsidRPr="006939D5">
        <w:rPr>
          <w:rFonts w:ascii="Arial" w:hAnsi="Arial" w:cs="Arial"/>
          <w:b/>
          <w:bCs/>
          <w:sz w:val="23"/>
          <w:szCs w:val="23"/>
        </w:rPr>
        <w:t>:</w:t>
      </w:r>
    </w:p>
    <w:p w14:paraId="6EF15AD1"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Tipo de ato sob sua responsabilidade: </w:t>
      </w:r>
      <w:r w:rsidRPr="006939D5">
        <w:rPr>
          <w:rFonts w:ascii="Arial" w:eastAsia="Arial" w:hAnsi="Arial" w:cs="Arial"/>
          <w:sz w:val="23"/>
          <w:szCs w:val="23"/>
        </w:rPr>
        <w:t>______________________________</w:t>
      </w:r>
    </w:p>
    <w:p w14:paraId="3C35FCEF"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Nome: </w:t>
      </w:r>
      <w:r w:rsidRPr="006939D5">
        <w:rPr>
          <w:rFonts w:ascii="Arial" w:eastAsia="Arial" w:hAnsi="Arial" w:cs="Arial"/>
          <w:sz w:val="23"/>
          <w:szCs w:val="23"/>
        </w:rPr>
        <w:t>______________________________</w:t>
      </w:r>
    </w:p>
    <w:p w14:paraId="7E3544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Cargo: </w:t>
      </w:r>
      <w:r w:rsidRPr="006939D5">
        <w:rPr>
          <w:rFonts w:ascii="Arial" w:eastAsia="Arial" w:hAnsi="Arial" w:cs="Arial"/>
          <w:sz w:val="23"/>
          <w:szCs w:val="23"/>
        </w:rPr>
        <w:t>______________________________</w:t>
      </w:r>
    </w:p>
    <w:p w14:paraId="5C8452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CPF: </w:t>
      </w:r>
      <w:r w:rsidRPr="006939D5">
        <w:rPr>
          <w:rFonts w:ascii="Arial" w:eastAsia="Arial" w:hAnsi="Arial" w:cs="Arial"/>
          <w:sz w:val="23"/>
          <w:szCs w:val="23"/>
        </w:rPr>
        <w:t>______________________________</w:t>
      </w:r>
    </w:p>
    <w:p w14:paraId="5B506ED1" w14:textId="77777777" w:rsidR="00055A7E" w:rsidRPr="006939D5" w:rsidRDefault="00055A7E" w:rsidP="00055A7E">
      <w:pPr>
        <w:pStyle w:val="Corpodetexto"/>
        <w:tabs>
          <w:tab w:val="left" w:pos="4511"/>
          <w:tab w:val="left" w:pos="8543"/>
          <w:tab w:val="left" w:pos="8621"/>
        </w:tabs>
        <w:spacing w:after="0"/>
        <w:ind w:right="57"/>
        <w:rPr>
          <w:rFonts w:ascii="Arial" w:eastAsia="Arial" w:hAnsi="Arial" w:cs="Arial"/>
          <w:sz w:val="23"/>
          <w:szCs w:val="23"/>
        </w:rPr>
      </w:pPr>
    </w:p>
    <w:p w14:paraId="37B84129"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32A897B0"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08D013F5" w14:textId="77777777" w:rsidR="00055A7E" w:rsidRPr="006939D5" w:rsidRDefault="00055A7E" w:rsidP="00055A7E">
      <w:pPr>
        <w:widowControl w:val="0"/>
        <w:tabs>
          <w:tab w:val="left" w:pos="5490"/>
        </w:tabs>
        <w:autoSpaceDE w:val="0"/>
        <w:autoSpaceDN w:val="0"/>
        <w:spacing w:after="0" w:line="240" w:lineRule="auto"/>
        <w:ind w:right="57"/>
        <w:jc w:val="both"/>
        <w:rPr>
          <w:rFonts w:ascii="Arial" w:eastAsia="Arial" w:hAnsi="Arial" w:cs="Arial"/>
          <w:sz w:val="23"/>
          <w:szCs w:val="23"/>
        </w:rPr>
      </w:pPr>
      <w:r w:rsidRPr="006939D5">
        <w:rPr>
          <w:rFonts w:ascii="Arial" w:hAnsi="Arial" w:cs="Arial"/>
          <w:sz w:val="23"/>
          <w:szCs w:val="23"/>
        </w:rPr>
        <w:t xml:space="preserve">Assinatura: </w:t>
      </w:r>
      <w:r w:rsidRPr="006939D5">
        <w:rPr>
          <w:rFonts w:ascii="Arial" w:eastAsia="Arial" w:hAnsi="Arial" w:cs="Arial"/>
          <w:sz w:val="23"/>
          <w:szCs w:val="23"/>
        </w:rPr>
        <w:t>______________________________</w:t>
      </w:r>
    </w:p>
    <w:p w14:paraId="06FE3B54" w14:textId="77777777" w:rsidR="00055A7E" w:rsidRDefault="00055A7E" w:rsidP="00055A7E">
      <w:pPr>
        <w:widowControl w:val="0"/>
        <w:autoSpaceDE w:val="0"/>
        <w:autoSpaceDN w:val="0"/>
        <w:spacing w:after="0" w:line="240" w:lineRule="auto"/>
        <w:ind w:right="57"/>
        <w:rPr>
          <w:rFonts w:ascii="Arial" w:eastAsia="Arial" w:hAnsi="Arial" w:cs="Arial"/>
          <w:b/>
          <w:bCs/>
          <w:u w:val="single"/>
        </w:rPr>
      </w:pPr>
    </w:p>
    <w:p w14:paraId="6236A941" w14:textId="77777777" w:rsidR="00055A7E" w:rsidRPr="0042318E" w:rsidRDefault="00055A7E" w:rsidP="00055A7E">
      <w:pPr>
        <w:widowControl w:val="0"/>
        <w:autoSpaceDE w:val="0"/>
        <w:autoSpaceDN w:val="0"/>
        <w:spacing w:after="0" w:line="240" w:lineRule="auto"/>
        <w:ind w:right="57"/>
        <w:rPr>
          <w:rFonts w:ascii="Arial" w:eastAsia="Arial" w:hAnsi="Arial" w:cs="Arial"/>
          <w:b/>
          <w:bCs/>
          <w:u w:val="single"/>
        </w:rPr>
      </w:pPr>
      <w:r>
        <w:rPr>
          <w:rFonts w:ascii="Arial" w:eastAsia="Arial" w:hAnsi="Arial" w:cs="Arial"/>
          <w:b/>
          <w:bCs/>
          <w:u w:val="single"/>
        </w:rPr>
        <w:t>____</w:t>
      </w:r>
      <w:r w:rsidRPr="0042318E">
        <w:rPr>
          <w:rFonts w:ascii="Arial" w:eastAsia="Arial" w:hAnsi="Arial" w:cs="Arial"/>
          <w:b/>
          <w:bCs/>
          <w:u w:val="single"/>
        </w:rPr>
        <w:t>_________________________________________________________________</w:t>
      </w:r>
    </w:p>
    <w:p w14:paraId="6608151A" w14:textId="77777777" w:rsidR="00055A7E" w:rsidRDefault="00055A7E" w:rsidP="00055A7E">
      <w:pPr>
        <w:widowControl w:val="0"/>
        <w:autoSpaceDE w:val="0"/>
        <w:autoSpaceDN w:val="0"/>
        <w:spacing w:after="0" w:line="240" w:lineRule="auto"/>
        <w:ind w:right="57"/>
        <w:rPr>
          <w:rFonts w:ascii="Arial" w:eastAsia="Arial" w:hAnsi="Arial" w:cs="Arial"/>
        </w:rPr>
      </w:pPr>
    </w:p>
    <w:p w14:paraId="14B19BD1" w14:textId="2640BC47" w:rsidR="009C454D" w:rsidRPr="00BC683A" w:rsidRDefault="00055A7E" w:rsidP="00055A7E">
      <w:pPr>
        <w:autoSpaceDE w:val="0"/>
        <w:autoSpaceDN w:val="0"/>
        <w:adjustRightInd w:val="0"/>
        <w:spacing w:after="0" w:line="240" w:lineRule="auto"/>
        <w:rPr>
          <w:rFonts w:ascii="Arial" w:hAnsi="Arial" w:cs="Arial"/>
        </w:rPr>
      </w:pPr>
      <w:r w:rsidRPr="005D50C2">
        <w:rPr>
          <w:rFonts w:ascii="Arial" w:eastAsia="Arial" w:hAnsi="Arial" w:cs="Arial"/>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tbl>
      <w:tblPr>
        <w:tblStyle w:val="Tabelacomgrade"/>
        <w:tblW w:w="0" w:type="auto"/>
        <w:tblLook w:val="04A0" w:firstRow="1" w:lastRow="0" w:firstColumn="1" w:lastColumn="0" w:noHBand="0" w:noVBand="1"/>
      </w:tblPr>
      <w:tblGrid>
        <w:gridCol w:w="8494"/>
      </w:tblGrid>
      <w:tr w:rsidR="009C454D" w:rsidRPr="003761BC" w14:paraId="08D62CC8" w14:textId="77777777" w:rsidTr="004845D7">
        <w:tc>
          <w:tcPr>
            <w:tcW w:w="8494" w:type="dxa"/>
          </w:tcPr>
          <w:p w14:paraId="7CB3627C" w14:textId="77777777" w:rsidR="009C454D" w:rsidRPr="003761BC" w:rsidRDefault="009C454D" w:rsidP="004845D7">
            <w:pPr>
              <w:jc w:val="both"/>
              <w:rPr>
                <w:rFonts w:ascii="Arial" w:hAnsi="Arial" w:cs="Arial"/>
                <w:b/>
                <w:bCs/>
                <w:sz w:val="20"/>
                <w:szCs w:val="20"/>
              </w:rPr>
            </w:pPr>
            <w:r w:rsidRPr="45C8DE61">
              <w:rPr>
                <w:rFonts w:ascii="Arial" w:hAnsi="Arial" w:cs="Arial"/>
                <w:b/>
                <w:bCs/>
                <w:sz w:val="20"/>
                <w:szCs w:val="20"/>
              </w:rPr>
              <w:t>A PROPONENTE, SE PROVOCADA PELO PREGOEIRO, DEVERÁ ENCAMINHAR ESTE ANEXO DEVIDAMENTE PREENCHIDO E ASSINADO, CONFORME MODELO, POR MEIO DO SISTEMA Compras.gov.br OU MEIO ELETRÔNICO (E-MAIL)</w:t>
            </w:r>
          </w:p>
        </w:tc>
      </w:tr>
    </w:tbl>
    <w:p w14:paraId="3B63A108"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01040DF2"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233D766F"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271ED873" w14:textId="77777777" w:rsidR="009C454D" w:rsidRPr="00C753C1" w:rsidRDefault="009C454D" w:rsidP="002E0550">
      <w:pPr>
        <w:autoSpaceDE w:val="0"/>
        <w:autoSpaceDN w:val="0"/>
        <w:adjustRightInd w:val="0"/>
        <w:spacing w:after="0" w:line="240" w:lineRule="auto"/>
        <w:rPr>
          <w:rFonts w:ascii="Arial" w:eastAsia="Calibri" w:hAnsi="Arial" w:cs="Arial"/>
          <w:sz w:val="20"/>
          <w:szCs w:val="20"/>
        </w:rPr>
      </w:pPr>
    </w:p>
    <w:bookmarkEnd w:id="3"/>
    <w:bookmarkEnd w:id="4"/>
    <w:p w14:paraId="7483CEC2" w14:textId="19C2A8B4" w:rsidR="002D6673" w:rsidRPr="003761BC" w:rsidRDefault="002D6673" w:rsidP="00C57807">
      <w:r w:rsidRPr="003761BC">
        <w:br w:type="page"/>
      </w:r>
    </w:p>
    <w:p w14:paraId="3F30BDE6" w14:textId="77777777" w:rsidR="002A37B9" w:rsidRDefault="002A37B9" w:rsidP="002A37B9">
      <w:pPr>
        <w:autoSpaceDE w:val="0"/>
        <w:spacing w:after="0" w:line="240" w:lineRule="auto"/>
        <w:ind w:left="851" w:hanging="851"/>
        <w:jc w:val="center"/>
        <w:rPr>
          <w:rFonts w:ascii="Verdana" w:eastAsia="Verdana" w:hAnsi="Verdana" w:cs="Verdana"/>
          <w:bCs/>
          <w:sz w:val="20"/>
          <w:szCs w:val="20"/>
        </w:rPr>
      </w:pPr>
    </w:p>
    <w:p w14:paraId="480815D8" w14:textId="77777777" w:rsidR="00632ED0" w:rsidRDefault="00632ED0" w:rsidP="00632ED0">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7871E7EF" w14:textId="21DA132F" w:rsidR="009F70CE" w:rsidRPr="000E7760" w:rsidRDefault="009F70CE" w:rsidP="009F70CE">
      <w:pPr>
        <w:spacing w:after="0" w:line="240" w:lineRule="auto"/>
        <w:jc w:val="center"/>
        <w:rPr>
          <w:rFonts w:ascii="Arial" w:hAnsi="Arial" w:cs="Arial"/>
          <w:b/>
          <w:bCs/>
          <w:sz w:val="20"/>
          <w:szCs w:val="20"/>
        </w:rPr>
      </w:pPr>
      <w:r w:rsidRPr="000E7760">
        <w:rPr>
          <w:rFonts w:ascii="Arial" w:hAnsi="Arial" w:cs="Arial"/>
          <w:b/>
          <w:bCs/>
          <w:sz w:val="20"/>
          <w:szCs w:val="20"/>
        </w:rPr>
        <w:lastRenderedPageBreak/>
        <w:t xml:space="preserve">ANEXO </w:t>
      </w:r>
      <w:r w:rsidR="00147211">
        <w:rPr>
          <w:rFonts w:ascii="Arial" w:hAnsi="Arial" w:cs="Arial"/>
          <w:b/>
          <w:bCs/>
          <w:sz w:val="20"/>
          <w:szCs w:val="20"/>
        </w:rPr>
        <w:t>6</w:t>
      </w:r>
    </w:p>
    <w:p w14:paraId="44DBB402" w14:textId="77777777" w:rsidR="009F70CE" w:rsidRPr="000E7760" w:rsidRDefault="009F70CE" w:rsidP="009F70CE">
      <w:pPr>
        <w:spacing w:after="0" w:line="240" w:lineRule="auto"/>
        <w:jc w:val="center"/>
        <w:rPr>
          <w:rFonts w:ascii="Arial" w:hAnsi="Arial" w:cs="Arial"/>
          <w:b/>
          <w:bCs/>
          <w:sz w:val="20"/>
          <w:szCs w:val="20"/>
        </w:rPr>
      </w:pPr>
      <w:bookmarkStart w:id="6" w:name="_Hlk170931547"/>
      <w:r w:rsidRPr="000E7760">
        <w:rPr>
          <w:rFonts w:ascii="Arial" w:hAnsi="Arial" w:cs="Arial"/>
          <w:b/>
          <w:bCs/>
          <w:sz w:val="20"/>
          <w:szCs w:val="20"/>
        </w:rPr>
        <w:t>ORIENTAÇÕES AMBIENTAIS, SOCIAIS, DE GOVERNANÇA E INTEGRIDADE - ASGI</w:t>
      </w:r>
      <w:bookmarkEnd w:id="6"/>
    </w:p>
    <w:p w14:paraId="5305230B" w14:textId="77777777" w:rsidR="004D5BD1" w:rsidRDefault="004D5BD1" w:rsidP="009F70CE">
      <w:pPr>
        <w:spacing w:after="0" w:line="240" w:lineRule="auto"/>
        <w:jc w:val="center"/>
      </w:pPr>
    </w:p>
    <w:p w14:paraId="3E6EE699" w14:textId="77777777" w:rsidR="009F70CE" w:rsidRDefault="009F70CE" w:rsidP="009F70CE">
      <w:pPr>
        <w:spacing w:after="0" w:line="240" w:lineRule="auto"/>
        <w:jc w:val="both"/>
      </w:pPr>
      <w:r>
        <w:t>A CONTRATADA DEVERÁ OBSERVAR E CUMPRIR, NO QUE APLICÁVEIS, AS SEGUINTES RECOMENDAÇÕES REFERENTES AOS ASPECTOS ASGI – AMBIENTAIS, SOCIAIS, DE GOVERNANÇA E INTEGRIDADE:</w:t>
      </w:r>
    </w:p>
    <w:p w14:paraId="3F915EB6" w14:textId="77777777" w:rsidR="009F70CE" w:rsidRDefault="009F70CE" w:rsidP="009F70CE">
      <w:pPr>
        <w:spacing w:after="0" w:line="240" w:lineRule="auto"/>
        <w:jc w:val="both"/>
      </w:pPr>
    </w:p>
    <w:p w14:paraId="46EB51DF" w14:textId="77777777" w:rsidR="009F70CE" w:rsidRDefault="009F70CE" w:rsidP="009F70CE">
      <w:pPr>
        <w:spacing w:after="0" w:line="240" w:lineRule="auto"/>
        <w:jc w:val="both"/>
      </w:pPr>
      <w:r>
        <w:t>1.</w:t>
      </w:r>
      <w:r>
        <w:tab/>
        <w:t>Quanto à prática de atos que atentem contra o patrimônio público nacional ou estrangeiro, os princípios da administração pública, o CÓDIGO DE CONDUTA E INTEGRIDADE DA COMPANHIA DO METRÔ, ou que de qualquer forma venham a constituir fraude ou corrupção, ato imoral, antiético, desleal ou de má-fé, seguir conforme item 6.9 das Cláusulas Gerais.</w:t>
      </w:r>
    </w:p>
    <w:p w14:paraId="4CB0A51D" w14:textId="77777777" w:rsidR="009F70CE" w:rsidRDefault="009F70CE" w:rsidP="009F70CE">
      <w:pPr>
        <w:spacing w:after="0" w:line="240" w:lineRule="auto"/>
        <w:jc w:val="both"/>
      </w:pPr>
    </w:p>
    <w:p w14:paraId="2FBB1FDB" w14:textId="77777777" w:rsidR="009F70CE" w:rsidRDefault="009F70CE" w:rsidP="009F70CE">
      <w:pPr>
        <w:spacing w:after="0" w:line="240" w:lineRule="auto"/>
        <w:jc w:val="both"/>
      </w:pPr>
      <w:r>
        <w:t>2.</w:t>
      </w:r>
      <w:r>
        <w:tab/>
        <w:t xml:space="preserve">Quanto </w:t>
      </w:r>
      <w:proofErr w:type="gramStart"/>
      <w:r>
        <w:t>à  responsabilidade</w:t>
      </w:r>
      <w:proofErr w:type="gramEnd"/>
      <w:r>
        <w:t xml:space="preserve"> da CONTRATADA comunicar alterações em seu Código de Conduta e Integridade ou que implantou , que até o momento da assinatura do Contrato ainda não o tinha implantado, seguir conforme item 5.7 das Cláusulas Gerais</w:t>
      </w:r>
    </w:p>
    <w:p w14:paraId="38C1D1A0" w14:textId="77777777" w:rsidR="009F70CE" w:rsidRDefault="009F70CE" w:rsidP="009F70CE">
      <w:pPr>
        <w:spacing w:after="0" w:line="240" w:lineRule="auto"/>
        <w:jc w:val="both"/>
      </w:pPr>
    </w:p>
    <w:p w14:paraId="7E93C262" w14:textId="77777777" w:rsidR="009F70CE" w:rsidRDefault="009F70CE" w:rsidP="009F70CE">
      <w:pPr>
        <w:spacing w:after="0" w:line="240" w:lineRule="auto"/>
        <w:jc w:val="both"/>
      </w:pPr>
      <w:r>
        <w:t>2.1</w:t>
      </w:r>
      <w:r>
        <w:tab/>
        <w:t>Quanto a avaliação se as alterações no Código são compatíveis com o Código de Conduta e Integridade da COMPANHIA DO METRÔ, seguir conforme item 5.7.1 das Cláusulas Gerais.</w:t>
      </w:r>
    </w:p>
    <w:p w14:paraId="059532F3" w14:textId="77777777" w:rsidR="009F70CE" w:rsidRDefault="009F70CE" w:rsidP="009F70CE">
      <w:pPr>
        <w:spacing w:after="0" w:line="240" w:lineRule="auto"/>
        <w:jc w:val="both"/>
      </w:pPr>
    </w:p>
    <w:p w14:paraId="47D045CE" w14:textId="77777777" w:rsidR="009F70CE" w:rsidRDefault="009F70CE" w:rsidP="009F70CE">
      <w:pPr>
        <w:spacing w:after="0" w:line="240" w:lineRule="auto"/>
        <w:jc w:val="both"/>
      </w:pPr>
      <w:r>
        <w:t>3.</w:t>
      </w:r>
      <w:r>
        <w:tab/>
        <w:t>A CONTRATADA obriga-se a observar as normas aplicáveis, tanto federais, estaduais, municipais e de segurança e saúde do trabalho, constantes da CLT, da Portaria nº 3.214/78, do Ministério do Trabalho, como, especialmente, as previstas no Instrumento Normativo NOR-00-206 da COMPANHIA DO METRÔ, nas Especificações Contratuais Ambiental  e  Especificações Contratuais de Segurança e Saúde Ocupacional emitidas pela COMPANHIA DO METRÔ, sob pena de, além de incorrer nas penalidades legais e contratuais estabelecidas, ter anotação em seu cadastro pelo descumprimento de quaisquer normas de segurança e meio ambiente, bem como ensejar a rescisão do Contrato.</w:t>
      </w:r>
    </w:p>
    <w:p w14:paraId="1C12CC26" w14:textId="77777777" w:rsidR="009F70CE" w:rsidRDefault="009F70CE" w:rsidP="009F70CE">
      <w:pPr>
        <w:spacing w:after="0" w:line="240" w:lineRule="auto"/>
        <w:jc w:val="both"/>
      </w:pPr>
    </w:p>
    <w:p w14:paraId="182E9F41" w14:textId="77777777" w:rsidR="009F70CE" w:rsidRDefault="009F70CE" w:rsidP="009F70CE">
      <w:pPr>
        <w:spacing w:after="0" w:line="240" w:lineRule="auto"/>
        <w:jc w:val="both"/>
      </w:pPr>
      <w:r>
        <w:t>4.</w:t>
      </w:r>
      <w:r>
        <w:tab/>
        <w:t>A CONTRATADA deverá notificar imediatamente a COMPANHIA DO METRÔ sobre qualquer ocorrência de anormalidade ambiental e tomar as medidas adequadas de correção.</w:t>
      </w:r>
    </w:p>
    <w:p w14:paraId="4FA04519" w14:textId="77777777" w:rsidR="009F70CE" w:rsidRDefault="009F70CE" w:rsidP="009F70CE">
      <w:pPr>
        <w:spacing w:after="0" w:line="240" w:lineRule="auto"/>
        <w:jc w:val="both"/>
      </w:pPr>
    </w:p>
    <w:p w14:paraId="5287AAAB" w14:textId="77777777" w:rsidR="009F70CE" w:rsidRDefault="009F70CE" w:rsidP="009F70CE">
      <w:pPr>
        <w:spacing w:after="0" w:line="240" w:lineRule="auto"/>
        <w:jc w:val="both"/>
      </w:pPr>
      <w:r>
        <w:t>5.</w:t>
      </w:r>
      <w:r>
        <w:tab/>
        <w:t>A CONTRATADA assume toda responsabilidade pelos ônus decorrentes do atendimento e cumprimento da legislação ambiental vigente e suas atualizações e por evitar, mitigar ou reparar os danos e impactos ambientais negativos que podem ser causados em decorrência da execução do objeto do Contrato, estando todos os custos decorrentes do cumprimento desta obrigação incluídos no valor total do Contrato;</w:t>
      </w:r>
    </w:p>
    <w:p w14:paraId="39AB531D" w14:textId="77777777" w:rsidR="009F70CE" w:rsidRDefault="009F70CE" w:rsidP="009F70CE">
      <w:pPr>
        <w:spacing w:after="0" w:line="240" w:lineRule="auto"/>
        <w:jc w:val="both"/>
      </w:pPr>
    </w:p>
    <w:p w14:paraId="7CA05613" w14:textId="77777777" w:rsidR="009F70CE" w:rsidRDefault="009F70CE" w:rsidP="009F70CE">
      <w:pPr>
        <w:spacing w:after="0" w:line="240" w:lineRule="auto"/>
        <w:jc w:val="both"/>
      </w:pPr>
    </w:p>
    <w:p w14:paraId="2E130F3D" w14:textId="77777777" w:rsidR="009F70CE" w:rsidRDefault="009F70CE" w:rsidP="009F70CE">
      <w:pPr>
        <w:spacing w:after="0" w:line="240" w:lineRule="auto"/>
        <w:jc w:val="both"/>
      </w:pPr>
      <w:r>
        <w:t>a)</w:t>
      </w:r>
      <w:r>
        <w:tab/>
        <w:t>Excluem-se da obrigação acima apenas os ônus que o Contrato tenha expressa e determinadamente atribuído à COMPANHIA DO METRÔ, se houver, mantendo-se a responsabilidade da CONTRATADA sobre todos os demais ônus decorrentes da legislação ambiental;</w:t>
      </w:r>
    </w:p>
    <w:p w14:paraId="2C3C6636" w14:textId="77777777" w:rsidR="009F70CE" w:rsidRDefault="009F70CE" w:rsidP="009F70CE">
      <w:pPr>
        <w:spacing w:after="0" w:line="240" w:lineRule="auto"/>
        <w:jc w:val="both"/>
      </w:pPr>
    </w:p>
    <w:p w14:paraId="2429F14C" w14:textId="77777777" w:rsidR="009F70CE" w:rsidRDefault="009F70CE" w:rsidP="009F70CE">
      <w:pPr>
        <w:spacing w:after="0" w:line="240" w:lineRule="auto"/>
        <w:jc w:val="both"/>
      </w:pPr>
      <w:r>
        <w:t>6.</w:t>
      </w:r>
      <w:r>
        <w:tab/>
        <w:t>A CONTRATADA é responsável pelos encargos trabalhistas, previdenciários, tributários, fiscais, comerciais e ambientais resultantes da execução do Contrato, salvo disposição em contrário no Contrato.</w:t>
      </w:r>
    </w:p>
    <w:p w14:paraId="781AB59E" w14:textId="77777777" w:rsidR="009F70CE" w:rsidRDefault="009F70CE" w:rsidP="009F70CE">
      <w:pPr>
        <w:spacing w:after="0" w:line="240" w:lineRule="auto"/>
        <w:jc w:val="both"/>
      </w:pPr>
    </w:p>
    <w:p w14:paraId="33B65367" w14:textId="77777777" w:rsidR="009F70CE" w:rsidRDefault="009F70CE" w:rsidP="009F70CE">
      <w:pPr>
        <w:spacing w:after="0" w:line="240" w:lineRule="auto"/>
        <w:jc w:val="both"/>
      </w:pPr>
      <w:r>
        <w:t>7.</w:t>
      </w:r>
      <w:r>
        <w:tab/>
        <w:t>A inadimplência da CONTRATADA quanto aos encargos trabalhistas, previdenciários, tributários, fiscais, comerciais e ambientais não transfere à COMPANHIA DO METRÔ a responsabilidade por seu pagamento, nem poderá onerar o objeto deste Contrato ou restringir a regularização e o uso das obras e edificações, inclusive perante o Registro de Imóveis.</w:t>
      </w:r>
    </w:p>
    <w:p w14:paraId="74AA6A8F" w14:textId="77777777" w:rsidR="009F70CE" w:rsidRDefault="009F70CE" w:rsidP="009F70CE">
      <w:pPr>
        <w:spacing w:after="0" w:line="240" w:lineRule="auto"/>
        <w:jc w:val="both"/>
      </w:pPr>
    </w:p>
    <w:p w14:paraId="48C6EF7A" w14:textId="77777777" w:rsidR="009F70CE" w:rsidRDefault="009F70CE" w:rsidP="009F70CE">
      <w:pPr>
        <w:spacing w:after="0" w:line="240" w:lineRule="auto"/>
        <w:jc w:val="both"/>
      </w:pPr>
      <w:r>
        <w:t>8.</w:t>
      </w:r>
      <w:r>
        <w:tab/>
        <w:t>É de responsabilidade da CONTRATADA obter as licenças ambientais específicas para fontes de poluição decorrente das suas atividades, conforme decreto 8.468 de 08/09/1976 que regulamenta a Lei n° 997 de 31/05/1976.</w:t>
      </w:r>
    </w:p>
    <w:p w14:paraId="12DDFB28" w14:textId="77777777" w:rsidR="009F70CE" w:rsidRDefault="009F70CE" w:rsidP="009F70CE">
      <w:pPr>
        <w:spacing w:after="0" w:line="240" w:lineRule="auto"/>
        <w:jc w:val="both"/>
      </w:pPr>
    </w:p>
    <w:p w14:paraId="68F8ED38" w14:textId="77777777" w:rsidR="009F70CE" w:rsidRDefault="009F70CE" w:rsidP="009F70CE">
      <w:pPr>
        <w:spacing w:after="0" w:line="240" w:lineRule="auto"/>
        <w:jc w:val="both"/>
      </w:pPr>
      <w:r>
        <w:t>9.</w:t>
      </w:r>
      <w:r>
        <w:tab/>
        <w:t>A CONTRATADA se responsabiliza, sob as penas da lei, a não utilizar, na execução dos serviços, produtos, materiais ou artefatos que contenham quaisquer tipos de amianto ou asbesto ou outros minerais que, acidentalmente, tenham fibras de amianto na sua composição, em cumprimento à Lei estadual n° 12.684 de 26 de julho de 2007.</w:t>
      </w:r>
    </w:p>
    <w:p w14:paraId="30B16652" w14:textId="77777777" w:rsidR="009F70CE" w:rsidRDefault="009F70CE" w:rsidP="009F70CE">
      <w:pPr>
        <w:spacing w:after="0" w:line="240" w:lineRule="auto"/>
        <w:jc w:val="both"/>
      </w:pPr>
    </w:p>
    <w:p w14:paraId="20AF1DA0" w14:textId="77777777" w:rsidR="009F70CE" w:rsidRDefault="009F70CE" w:rsidP="009F70CE">
      <w:pPr>
        <w:spacing w:after="0" w:line="240" w:lineRule="auto"/>
        <w:jc w:val="both"/>
      </w:pPr>
      <w:r>
        <w:t>10.</w:t>
      </w:r>
      <w:r>
        <w:tab/>
        <w:t xml:space="preserve">Os funcionários alocados ao serviço deverão ter vínculo profissional com a CONTRATADA, o qual poderá ser mediante contrato social, registro na carteira profissional, ficha de empregado ou contrato de trabalho, inclusive autônomos que preencham os requisitos e se responsabilizem tecnicamente pela execução dos serviços. </w:t>
      </w:r>
    </w:p>
    <w:p w14:paraId="791041B0" w14:textId="77777777" w:rsidR="009F70CE" w:rsidRDefault="009F70CE" w:rsidP="009F70CE">
      <w:pPr>
        <w:spacing w:after="0" w:line="240" w:lineRule="auto"/>
        <w:jc w:val="both"/>
      </w:pPr>
    </w:p>
    <w:p w14:paraId="7FB4F079" w14:textId="77777777" w:rsidR="009F70CE" w:rsidRDefault="009F70CE" w:rsidP="009F70CE">
      <w:pPr>
        <w:spacing w:after="0" w:line="240" w:lineRule="auto"/>
        <w:jc w:val="both"/>
      </w:pPr>
      <w:r>
        <w:t>11.</w:t>
      </w:r>
      <w:r>
        <w:tab/>
        <w:t xml:space="preserve">Quanto ao Decreto Estadual 53.047/08, </w:t>
      </w:r>
      <w:proofErr w:type="gramStart"/>
      <w:r>
        <w:t>seguir  conforme</w:t>
      </w:r>
      <w:proofErr w:type="gramEnd"/>
      <w:r>
        <w:t xml:space="preserve"> item 9.11.1 do Edital:</w:t>
      </w:r>
    </w:p>
    <w:p w14:paraId="5B7A55C1" w14:textId="77777777" w:rsidR="009F70CE" w:rsidRDefault="009F70CE" w:rsidP="009F70CE">
      <w:pPr>
        <w:spacing w:after="0" w:line="240" w:lineRule="auto"/>
        <w:jc w:val="both"/>
      </w:pPr>
    </w:p>
    <w:p w14:paraId="7F38BA6E" w14:textId="77777777" w:rsidR="009F70CE" w:rsidRDefault="009F70CE" w:rsidP="009F70CE">
      <w:pPr>
        <w:spacing w:after="0" w:line="240" w:lineRule="auto"/>
        <w:jc w:val="both"/>
      </w:pPr>
      <w:r>
        <w:t>a)</w:t>
      </w:r>
      <w:r>
        <w:tab/>
        <w:t>A utilizar produtos ou subprodutos de madeira de origem exótica, ou de origem nativa, que tenham procedência legal;</w:t>
      </w:r>
    </w:p>
    <w:p w14:paraId="3E550EB0" w14:textId="77777777" w:rsidR="009F70CE" w:rsidRDefault="009F70CE" w:rsidP="009F70CE">
      <w:pPr>
        <w:spacing w:after="0" w:line="240" w:lineRule="auto"/>
        <w:jc w:val="both"/>
      </w:pPr>
    </w:p>
    <w:p w14:paraId="6021522C" w14:textId="77777777" w:rsidR="009F70CE" w:rsidRDefault="009F70CE" w:rsidP="009F70CE">
      <w:pPr>
        <w:spacing w:after="0" w:line="240" w:lineRule="auto"/>
        <w:jc w:val="both"/>
      </w:pPr>
      <w:r>
        <w:t>b)</w:t>
      </w:r>
      <w:r>
        <w:tab/>
        <w:t>No caso de utilizar produtos ou subprodutos listados no artigo 1º do Decreto estadual 53.047/08, a adquirir os materiais de pessoa jurídica cadastrada no CADMADEIRA;</w:t>
      </w:r>
    </w:p>
    <w:p w14:paraId="795A52D3" w14:textId="77777777" w:rsidR="009F70CE" w:rsidRDefault="009F70CE" w:rsidP="009F70CE">
      <w:pPr>
        <w:spacing w:after="0" w:line="240" w:lineRule="auto"/>
        <w:jc w:val="both"/>
      </w:pPr>
    </w:p>
    <w:p w14:paraId="192857A0" w14:textId="77777777" w:rsidR="009F70CE" w:rsidRDefault="009F70CE" w:rsidP="009F70CE">
      <w:pPr>
        <w:spacing w:after="0" w:line="240" w:lineRule="auto"/>
        <w:jc w:val="both"/>
      </w:pPr>
      <w:r>
        <w:t>c)</w:t>
      </w:r>
      <w:r>
        <w:tab/>
        <w:t>Em cada medição, como condição para recebimento das obras ou serviços executados, apresentar notas fiscais de aquisição dos produtos e subprodutos de madeira, acompanhadas de declaração de emprego apenas de produtos e subprodutos de madeira de origem exótica, ou no caso de uso de produtos ou subprodutos listados no artigo 1º deste decreto, de que as aquisições foram efetuadas de pessoas jurídicas cadastradas no CADMADEIRA.</w:t>
      </w:r>
    </w:p>
    <w:p w14:paraId="3BB6490D" w14:textId="77777777" w:rsidR="009F70CE" w:rsidRDefault="009F70CE" w:rsidP="009F70CE">
      <w:pPr>
        <w:spacing w:after="0" w:line="240" w:lineRule="auto"/>
        <w:jc w:val="both"/>
      </w:pPr>
    </w:p>
    <w:p w14:paraId="5B1D4CD7" w14:textId="77777777" w:rsidR="009F70CE" w:rsidRDefault="009F70CE" w:rsidP="009F70CE">
      <w:pPr>
        <w:spacing w:after="0" w:line="240" w:lineRule="auto"/>
        <w:jc w:val="both"/>
      </w:pPr>
      <w:r>
        <w:t>I.</w:t>
      </w:r>
      <w:r>
        <w:tab/>
        <w:t xml:space="preserve">Quanto </w:t>
      </w:r>
      <w:proofErr w:type="gramStart"/>
      <w:r>
        <w:t>ao  descumprimento</w:t>
      </w:r>
      <w:proofErr w:type="gramEnd"/>
      <w:r>
        <w:t xml:space="preserve"> dos itens acima, alíneas “a”, “b” e “c”, seguir conforme item 9.11.1.1 do Edital:. </w:t>
      </w:r>
    </w:p>
    <w:p w14:paraId="0E19BB23" w14:textId="77777777" w:rsidR="009F70CE" w:rsidRDefault="009F70CE" w:rsidP="009F70CE">
      <w:pPr>
        <w:spacing w:after="0" w:line="240" w:lineRule="auto"/>
        <w:jc w:val="both"/>
      </w:pPr>
    </w:p>
    <w:p w14:paraId="0C2CD7D4" w14:textId="77777777" w:rsidR="009F70CE" w:rsidRDefault="009F70CE" w:rsidP="009F70CE">
      <w:pPr>
        <w:spacing w:after="0" w:line="240" w:lineRule="auto"/>
        <w:jc w:val="both"/>
      </w:pPr>
    </w:p>
    <w:p w14:paraId="2F6096A4" w14:textId="77777777" w:rsidR="009F70CE" w:rsidRDefault="009F70CE" w:rsidP="009F70CE">
      <w:pPr>
        <w:spacing w:after="0" w:line="240" w:lineRule="auto"/>
        <w:jc w:val="both"/>
      </w:pPr>
      <w:r>
        <w:t>12.</w:t>
      </w:r>
      <w:r>
        <w:tab/>
        <w:t xml:space="preserve">A CONTRATADA deverá apresentar previamente a definição dos locais de disposição final dos resíduos sólidos e do(s) aterro(s) para disposição do material excedente, bem como do lançamento/disposição de efluentes e os documentos comprobatórios da regularidade ambiental dos locais e aterros para disposição final do material excedente, resíduos sólidos e dos efluentes. </w:t>
      </w:r>
    </w:p>
    <w:p w14:paraId="277FD504" w14:textId="77777777" w:rsidR="009F70CE" w:rsidRDefault="009F70CE" w:rsidP="009F70CE">
      <w:pPr>
        <w:spacing w:after="0" w:line="240" w:lineRule="auto"/>
        <w:jc w:val="both"/>
      </w:pPr>
    </w:p>
    <w:p w14:paraId="6E1BC035" w14:textId="77777777" w:rsidR="009F70CE" w:rsidRDefault="009F70CE" w:rsidP="009F70CE">
      <w:pPr>
        <w:spacing w:after="0" w:line="240" w:lineRule="auto"/>
        <w:jc w:val="both"/>
      </w:pPr>
      <w:r>
        <w:t>13.</w:t>
      </w:r>
      <w:r>
        <w:tab/>
        <w:t>A CONTRATADA deverá apresentar em até 90 (noventa) dias da data da assinatura do Contrato, o seu Plano de Gestão de Implementação levando em consideração todos os aspectos do gerenciamento, apresentando, no mínimo, sem a eles se limitar os seguintes planos/programas referentes à:</w:t>
      </w:r>
    </w:p>
    <w:p w14:paraId="39A9B594" w14:textId="77777777" w:rsidR="009F70CE" w:rsidRDefault="009F70CE" w:rsidP="009F70CE">
      <w:pPr>
        <w:spacing w:after="0" w:line="240" w:lineRule="auto"/>
        <w:jc w:val="both"/>
      </w:pPr>
    </w:p>
    <w:p w14:paraId="3EA7C037" w14:textId="77777777" w:rsidR="009F70CE" w:rsidRDefault="009F70CE" w:rsidP="009F70CE">
      <w:pPr>
        <w:spacing w:after="0" w:line="240" w:lineRule="auto"/>
        <w:jc w:val="both"/>
      </w:pPr>
      <w:r>
        <w:t>a)</w:t>
      </w:r>
      <w:r>
        <w:tab/>
        <w:t>Plano de Garantia da Qualidade (PGQ);</w:t>
      </w:r>
    </w:p>
    <w:p w14:paraId="4485C277" w14:textId="77777777" w:rsidR="009F70CE" w:rsidRDefault="009F70CE" w:rsidP="009F70CE">
      <w:pPr>
        <w:spacing w:after="0" w:line="240" w:lineRule="auto"/>
        <w:jc w:val="both"/>
      </w:pPr>
    </w:p>
    <w:p w14:paraId="5A8229D1" w14:textId="77777777" w:rsidR="009F70CE" w:rsidRDefault="009F70CE" w:rsidP="009F70CE">
      <w:pPr>
        <w:spacing w:after="0" w:line="240" w:lineRule="auto"/>
        <w:jc w:val="both"/>
      </w:pPr>
      <w:r>
        <w:t>b)</w:t>
      </w:r>
      <w:r>
        <w:tab/>
        <w:t>Plano de Inspeção e Ensaios (PIE)</w:t>
      </w:r>
    </w:p>
    <w:p w14:paraId="4E8B27EB" w14:textId="77777777" w:rsidR="009F70CE" w:rsidRDefault="009F70CE" w:rsidP="009F70CE">
      <w:pPr>
        <w:spacing w:after="0" w:line="240" w:lineRule="auto"/>
        <w:jc w:val="both"/>
      </w:pPr>
    </w:p>
    <w:p w14:paraId="4B8738EA" w14:textId="77777777" w:rsidR="009F70CE" w:rsidRDefault="009F70CE" w:rsidP="009F70CE">
      <w:pPr>
        <w:spacing w:after="0" w:line="240" w:lineRule="auto"/>
        <w:jc w:val="both"/>
      </w:pPr>
      <w:r>
        <w:t>c)</w:t>
      </w:r>
      <w:r>
        <w:tab/>
        <w:t xml:space="preserve">Plano de Gestão Ambiental do Empreendimento. </w:t>
      </w:r>
    </w:p>
    <w:p w14:paraId="1D9F3AFB" w14:textId="77777777" w:rsidR="009F70CE" w:rsidRDefault="009F70CE" w:rsidP="009F70CE">
      <w:pPr>
        <w:spacing w:after="0" w:line="240" w:lineRule="auto"/>
        <w:jc w:val="both"/>
      </w:pPr>
    </w:p>
    <w:p w14:paraId="00A67E16" w14:textId="77777777" w:rsidR="009F70CE" w:rsidRDefault="009F70CE" w:rsidP="009F70CE">
      <w:pPr>
        <w:spacing w:after="0" w:line="240" w:lineRule="auto"/>
        <w:jc w:val="both"/>
      </w:pPr>
      <w:r>
        <w:lastRenderedPageBreak/>
        <w:t>14.</w:t>
      </w:r>
      <w:r>
        <w:tab/>
        <w:t>A CONTRATADA deverá, se necessário, obter a autorização para manejo arbóreo junto ao órgão ambiental competente e executar as ações necessárias.</w:t>
      </w:r>
    </w:p>
    <w:p w14:paraId="0E3FCFBD" w14:textId="77777777" w:rsidR="009F70CE" w:rsidRDefault="009F70CE" w:rsidP="009F70CE">
      <w:pPr>
        <w:spacing w:after="0" w:line="240" w:lineRule="auto"/>
        <w:jc w:val="both"/>
      </w:pPr>
    </w:p>
    <w:p w14:paraId="41112C8D" w14:textId="77777777" w:rsidR="009F70CE" w:rsidRDefault="009F70CE" w:rsidP="009F70CE">
      <w:pPr>
        <w:spacing w:after="0" w:line="240" w:lineRule="auto"/>
        <w:jc w:val="both"/>
      </w:pPr>
      <w:r>
        <w:t>a)</w:t>
      </w:r>
      <w:r>
        <w:tab/>
        <w:t>A CONTRATADA deverá apresentar o Plano de Gestão Ambiental, do empreendimento com detalhamento suficiente, para atendimento às licenças ambientais, contemplando os controles, monitoramentos e medidas que serão implantados para mitigar os possíveis aspectos e impactos ambientais relacionados às suas atividades, com a devida Anotação de Responsabilidade Técnica (ART) do Engenheiro Ambiental;</w:t>
      </w:r>
    </w:p>
    <w:p w14:paraId="4AE6E69D" w14:textId="77777777" w:rsidR="009F70CE" w:rsidRDefault="009F70CE" w:rsidP="009F70CE">
      <w:pPr>
        <w:spacing w:after="0" w:line="240" w:lineRule="auto"/>
        <w:jc w:val="both"/>
      </w:pPr>
    </w:p>
    <w:p w14:paraId="1729FED6" w14:textId="77777777" w:rsidR="009F70CE" w:rsidRDefault="009F70CE" w:rsidP="009F70CE">
      <w:pPr>
        <w:spacing w:after="0" w:line="240" w:lineRule="auto"/>
        <w:jc w:val="both"/>
      </w:pPr>
      <w:r>
        <w:t>b)</w:t>
      </w:r>
      <w:r>
        <w:tab/>
        <w:t>Apresentar relatórios mensais de gestão ambiental, comprovando a implantação do controle, monitoramento e mitigação ambiental, do atendimento às exigências das Licenças Ambientais de Instalação e Relatório de Consulta Prévia, dos Planos e Programas Ambientais relacionados no documento MD-15.00.00.00/5A9-010 e da legislação ambiental, acompanhado da Anotação de Responsabilidade Técnica (ART) do Engenheiro Ambiental;</w:t>
      </w:r>
    </w:p>
    <w:p w14:paraId="41221D80" w14:textId="77777777" w:rsidR="009F70CE" w:rsidRDefault="009F70CE" w:rsidP="009F70CE">
      <w:pPr>
        <w:spacing w:after="0" w:line="240" w:lineRule="auto"/>
        <w:jc w:val="both"/>
      </w:pPr>
    </w:p>
    <w:p w14:paraId="54D29576" w14:textId="77777777" w:rsidR="009F70CE" w:rsidRDefault="009F70CE" w:rsidP="009F70CE">
      <w:pPr>
        <w:spacing w:after="0" w:line="240" w:lineRule="auto"/>
        <w:jc w:val="both"/>
      </w:pPr>
      <w:r>
        <w:t>c)</w:t>
      </w:r>
      <w:r>
        <w:tab/>
        <w:t>Os relatórios mensais de gestão ambiental, devem ser encaminhados até o 20º dia do mês subsequente;</w:t>
      </w:r>
    </w:p>
    <w:p w14:paraId="2DBCA12A" w14:textId="77777777" w:rsidR="009F70CE" w:rsidRDefault="009F70CE" w:rsidP="009F70CE">
      <w:pPr>
        <w:spacing w:after="0" w:line="240" w:lineRule="auto"/>
        <w:jc w:val="both"/>
      </w:pPr>
    </w:p>
    <w:p w14:paraId="387FA52B" w14:textId="77777777" w:rsidR="009F70CE" w:rsidRDefault="009F70CE" w:rsidP="009F70CE">
      <w:pPr>
        <w:spacing w:after="0" w:line="240" w:lineRule="auto"/>
        <w:jc w:val="both"/>
      </w:pPr>
      <w:r>
        <w:t>d)</w:t>
      </w:r>
      <w:r>
        <w:tab/>
        <w:t xml:space="preserve">Os custos envolvidos na realização das atividades e na elaboração dos relatórios mensais devem ser considerados na composição dos preços dos serviços relacionados. </w:t>
      </w:r>
    </w:p>
    <w:p w14:paraId="13F04574" w14:textId="77777777" w:rsidR="009F70CE" w:rsidRDefault="009F70CE" w:rsidP="009F70CE">
      <w:pPr>
        <w:spacing w:after="0" w:line="240" w:lineRule="auto"/>
        <w:jc w:val="both"/>
      </w:pPr>
    </w:p>
    <w:p w14:paraId="03A53D06" w14:textId="77777777" w:rsidR="009F70CE" w:rsidRDefault="009F70CE" w:rsidP="009F70CE">
      <w:pPr>
        <w:spacing w:after="0" w:line="240" w:lineRule="auto"/>
        <w:jc w:val="both"/>
      </w:pPr>
      <w:r>
        <w:t>15.</w:t>
      </w:r>
      <w:r>
        <w:tab/>
        <w:t xml:space="preserve">A CONTRATADA deverá apresentar à COMPANHIA DO METRÔ os documentos comprobatórios da regularidade ambiental das áreas previstas para a destinação final dos resíduos sólidos e efluentes, classificar os resíduos gerados, apresentar os Certificados de Movimentação de Resíduos de Interesse Ambiental – </w:t>
      </w:r>
      <w:proofErr w:type="spellStart"/>
      <w:r>
        <w:t>CADRI’s</w:t>
      </w:r>
      <w:proofErr w:type="spellEnd"/>
      <w:r>
        <w:t xml:space="preserve"> das empresas responsáveis pela disposição dos resíduos gerados e garantir o encaminhamento dos resíduos perigosos - Classe I a locais de tratamento e destinação final licenciados pela Companhia Ambiental do Estado de São Paulo – CETESB .</w:t>
      </w:r>
    </w:p>
    <w:p w14:paraId="7522C666" w14:textId="77777777" w:rsidR="009F70CE" w:rsidRDefault="009F70CE" w:rsidP="009F70CE">
      <w:pPr>
        <w:spacing w:after="0" w:line="240" w:lineRule="auto"/>
        <w:jc w:val="both"/>
      </w:pPr>
    </w:p>
    <w:p w14:paraId="5222323C" w14:textId="77777777" w:rsidR="009F70CE" w:rsidRDefault="009F70CE" w:rsidP="009F70CE">
      <w:pPr>
        <w:spacing w:after="0" w:line="240" w:lineRule="auto"/>
        <w:jc w:val="both"/>
      </w:pPr>
      <w:r>
        <w:t>16.</w:t>
      </w:r>
      <w:r>
        <w:tab/>
        <w:t>A CONTRATADA deverá executar trimestralmente o monitoramento dos níveis de ruído e vibração das suas atividades, além de medições pontuais no caso de reclamação de lindeiros, implementando as devidas medidas corretivas em conformidade com os requisitos normativos e legais vigentes.</w:t>
      </w:r>
    </w:p>
    <w:p w14:paraId="04EE1951" w14:textId="77777777" w:rsidR="009F70CE" w:rsidRDefault="009F70CE" w:rsidP="009F70CE">
      <w:pPr>
        <w:spacing w:after="0" w:line="240" w:lineRule="auto"/>
        <w:jc w:val="both"/>
      </w:pPr>
    </w:p>
    <w:p w14:paraId="3D4DF305" w14:textId="77777777" w:rsidR="009F70CE" w:rsidRDefault="009F70CE" w:rsidP="009F70CE">
      <w:pPr>
        <w:spacing w:after="0" w:line="240" w:lineRule="auto"/>
        <w:jc w:val="both"/>
      </w:pPr>
      <w:r>
        <w:t>17.</w:t>
      </w:r>
      <w:r>
        <w:tab/>
        <w:t>A CONTRATADA obriga-se a observar e a atender prontamente às recomendações efetuadas pelos agentes de fiscalização da COMPANHIA DO METRÔ ou de prepostos por ela designados, para a regularização de aspectos e impactos ambientais, visando à preservação de condições adequadas nos canteiros e frentes de obra.</w:t>
      </w:r>
    </w:p>
    <w:p w14:paraId="7270E24D" w14:textId="77777777" w:rsidR="009F70CE" w:rsidRDefault="009F70CE" w:rsidP="009F70CE">
      <w:pPr>
        <w:spacing w:after="0" w:line="240" w:lineRule="auto"/>
        <w:jc w:val="both"/>
      </w:pPr>
    </w:p>
    <w:p w14:paraId="6FA69BDB" w14:textId="77777777" w:rsidR="009F70CE" w:rsidRDefault="009F70CE" w:rsidP="009F70CE">
      <w:pPr>
        <w:spacing w:after="0" w:line="240" w:lineRule="auto"/>
        <w:jc w:val="both"/>
      </w:pPr>
      <w:r>
        <w:t>18.</w:t>
      </w:r>
      <w:r>
        <w:tab/>
        <w:t>A CONTRATADA deverá encaminhar à COMPANHIA DO METRÔ antes do início das atividades, a avaliação prévia dos riscos presentes no ambiente de trabalho através de documento específico (Análise Preliminar de Risco – APR) mantendo nas frentes de trabalho e atualizando sempre que necessário.</w:t>
      </w:r>
    </w:p>
    <w:p w14:paraId="65B6125F" w14:textId="77777777" w:rsidR="009F70CE" w:rsidRDefault="009F70CE" w:rsidP="009F70CE">
      <w:pPr>
        <w:spacing w:after="0" w:line="240" w:lineRule="auto"/>
        <w:jc w:val="both"/>
      </w:pPr>
    </w:p>
    <w:p w14:paraId="14EBC36C" w14:textId="77777777" w:rsidR="009F70CE" w:rsidRDefault="009F70CE" w:rsidP="009F70CE">
      <w:pPr>
        <w:spacing w:after="0" w:line="240" w:lineRule="auto"/>
        <w:jc w:val="both"/>
      </w:pPr>
      <w:r>
        <w:t>19.</w:t>
      </w:r>
      <w:r>
        <w:tab/>
        <w:t>Os locais de trabalho de várias frentes de serviço, montagem e recepção de material deverão ter sua localização, confinamento, leiaute, sinalização, procedimentos, equipamentos, materiais e cronograma de trabalho compatível com a vizinhança, visando manter níveis toleráveis de interferências em relação ao aparecimento de atividades ilegais ou socialmente inaceitáveis.</w:t>
      </w:r>
    </w:p>
    <w:p w14:paraId="33B4B1D8" w14:textId="77777777" w:rsidR="009F70CE" w:rsidRDefault="009F70CE" w:rsidP="009F70CE">
      <w:pPr>
        <w:spacing w:after="0" w:line="240" w:lineRule="auto"/>
        <w:jc w:val="both"/>
      </w:pPr>
    </w:p>
    <w:p w14:paraId="36177A5F" w14:textId="77777777" w:rsidR="009F70CE" w:rsidRDefault="009F70CE" w:rsidP="009F70CE">
      <w:pPr>
        <w:spacing w:after="0" w:line="240" w:lineRule="auto"/>
        <w:jc w:val="both"/>
      </w:pPr>
      <w:r>
        <w:lastRenderedPageBreak/>
        <w:t>20.</w:t>
      </w:r>
      <w:r>
        <w:tab/>
        <w:t>As demandas urgentes deverão ser prontamente atendidas pela equipe de Comunicação Social da CONTRATADA, devendo ser devidamente registradas e comunicadas de imediato à COMPANHIA DO METRÔ, conforme estabelecido no respectivo Plano de Comunicação Social.</w:t>
      </w:r>
    </w:p>
    <w:p w14:paraId="3DBE4C41" w14:textId="77777777" w:rsidR="009F70CE" w:rsidRDefault="009F70CE" w:rsidP="009F70CE">
      <w:pPr>
        <w:spacing w:after="0" w:line="240" w:lineRule="auto"/>
        <w:jc w:val="both"/>
      </w:pPr>
    </w:p>
    <w:p w14:paraId="488026DD" w14:textId="77777777" w:rsidR="009F70CE" w:rsidRDefault="009F70CE" w:rsidP="009F70CE">
      <w:pPr>
        <w:spacing w:after="0" w:line="240" w:lineRule="auto"/>
        <w:jc w:val="both"/>
      </w:pPr>
      <w:r>
        <w:t>21.</w:t>
      </w:r>
      <w:r>
        <w:tab/>
        <w:t>Recomenda-se que a CONTRATADA apresente:</w:t>
      </w:r>
    </w:p>
    <w:p w14:paraId="775FD089" w14:textId="77777777" w:rsidR="009F70CE" w:rsidRDefault="009F70CE" w:rsidP="009F70CE">
      <w:pPr>
        <w:spacing w:after="0" w:line="240" w:lineRule="auto"/>
        <w:jc w:val="both"/>
      </w:pPr>
    </w:p>
    <w:p w14:paraId="31D01952" w14:textId="77777777" w:rsidR="009F70CE" w:rsidRDefault="009F70CE" w:rsidP="009F70CE">
      <w:pPr>
        <w:spacing w:after="0" w:line="240" w:lineRule="auto"/>
        <w:jc w:val="both"/>
      </w:pPr>
      <w:r>
        <w:t>21.1</w:t>
      </w:r>
      <w:r>
        <w:tab/>
        <w:t>Parâmetros de adequação ao interesse público, de economia na utilização, de facilidade na execução, de impacto ambiental e de acessibilidade.</w:t>
      </w:r>
    </w:p>
    <w:p w14:paraId="17683AE1" w14:textId="77777777" w:rsidR="009F70CE" w:rsidRDefault="009F70CE" w:rsidP="009F70CE">
      <w:pPr>
        <w:spacing w:after="0" w:line="240" w:lineRule="auto"/>
        <w:jc w:val="both"/>
      </w:pPr>
    </w:p>
    <w:p w14:paraId="14A78649" w14:textId="77777777" w:rsidR="009F70CE" w:rsidRDefault="009F70CE" w:rsidP="009F70CE">
      <w:pPr>
        <w:spacing w:after="0" w:line="240" w:lineRule="auto"/>
        <w:jc w:val="both"/>
      </w:pPr>
      <w:r>
        <w:t>21.2</w:t>
      </w:r>
      <w:r>
        <w:tab/>
        <w:t>Evidências de ações de equidade salarial entre mulheres e homens em todos os cargos, incluindo as áreas técnicas, de operação, manutenção, engenharia, funções de apoio e cargos de liderança.</w:t>
      </w:r>
    </w:p>
    <w:p w14:paraId="79D74900" w14:textId="77777777" w:rsidR="009F70CE" w:rsidRDefault="009F70CE" w:rsidP="009F70CE">
      <w:pPr>
        <w:spacing w:after="0" w:line="240" w:lineRule="auto"/>
        <w:jc w:val="both"/>
      </w:pPr>
    </w:p>
    <w:p w14:paraId="531884D4" w14:textId="77777777" w:rsidR="009F70CE" w:rsidRDefault="009F70CE" w:rsidP="009F70CE">
      <w:pPr>
        <w:spacing w:after="0" w:line="240" w:lineRule="auto"/>
        <w:jc w:val="both"/>
      </w:pPr>
      <w:r>
        <w:t>21.3</w:t>
      </w:r>
      <w:r>
        <w:tab/>
        <w:t>Declaração de que cumpre as exigências de reserva de cargos para pessoa com deficiência, reabilitado da Previdência Social e aprendizes, previstas em lei e em outras normas específicas.</w:t>
      </w:r>
    </w:p>
    <w:p w14:paraId="6EAC8E5B" w14:textId="77777777" w:rsidR="009F70CE" w:rsidRDefault="009F70CE" w:rsidP="009F70CE">
      <w:pPr>
        <w:spacing w:after="0" w:line="240" w:lineRule="auto"/>
        <w:jc w:val="both"/>
      </w:pPr>
    </w:p>
    <w:p w14:paraId="6CDE34FD" w14:textId="77777777" w:rsidR="009F70CE" w:rsidRDefault="009F70CE" w:rsidP="009F70CE">
      <w:pPr>
        <w:spacing w:after="0" w:line="240" w:lineRule="auto"/>
        <w:jc w:val="both"/>
      </w:pPr>
      <w:r>
        <w:t>21.4</w:t>
      </w:r>
      <w:r>
        <w:tab/>
        <w:t>Quando aplicável, certificação, certificado, laudo laboratorial ou documento similar que possibilite a aferição da qualidade e da conformidade do produto ou do processo de fabricação, inclusive sob o aspecto ambiental, emitido por instituição oficial competente ou por entidade credenciada.</w:t>
      </w:r>
    </w:p>
    <w:p w14:paraId="23A3B889" w14:textId="77777777" w:rsidR="009F70CE" w:rsidRDefault="009F70CE" w:rsidP="009F70CE">
      <w:pPr>
        <w:spacing w:after="0" w:line="240" w:lineRule="auto"/>
        <w:jc w:val="both"/>
      </w:pPr>
    </w:p>
    <w:p w14:paraId="5AEB2587" w14:textId="77777777" w:rsidR="009F70CE" w:rsidRDefault="009F70CE" w:rsidP="009F70CE">
      <w:pPr>
        <w:spacing w:after="0" w:line="240" w:lineRule="auto"/>
        <w:jc w:val="both"/>
      </w:pPr>
      <w:r>
        <w:t>21.5</w:t>
      </w:r>
      <w:r>
        <w:tab/>
        <w:t>Processos e estruturas otimizadas, inclusive de gestão de riscos e controles internos com o intuito de alcançar os objetivos estabelecidos no Contrato, promovendo um ambiente íntegro e confiável, assegurando a eficiência, efetividade e eficácia na execução e entrega do objeto contratado.</w:t>
      </w:r>
    </w:p>
    <w:p w14:paraId="0A0B8A02" w14:textId="77777777" w:rsidR="009F70CE" w:rsidRDefault="009F70CE" w:rsidP="009F70CE">
      <w:pPr>
        <w:spacing w:after="0" w:line="240" w:lineRule="auto"/>
        <w:jc w:val="both"/>
      </w:pPr>
    </w:p>
    <w:p w14:paraId="77BA19A8" w14:textId="77777777" w:rsidR="009F70CE" w:rsidRDefault="009F70CE" w:rsidP="009F70CE">
      <w:pPr>
        <w:spacing w:after="0" w:line="240" w:lineRule="auto"/>
        <w:jc w:val="both"/>
      </w:pPr>
      <w:r>
        <w:t>22.</w:t>
      </w:r>
      <w:r>
        <w:tab/>
        <w:t>Nos termos deste anexo, é desejável que a CONTRATADA respeite:</w:t>
      </w:r>
    </w:p>
    <w:p w14:paraId="3977454E" w14:textId="77777777" w:rsidR="009F70CE" w:rsidRDefault="009F70CE" w:rsidP="009F70CE">
      <w:pPr>
        <w:spacing w:after="0" w:line="240" w:lineRule="auto"/>
        <w:jc w:val="both"/>
      </w:pPr>
    </w:p>
    <w:p w14:paraId="2FAAA42B" w14:textId="77777777" w:rsidR="009F70CE" w:rsidRDefault="009F70CE" w:rsidP="009F70CE">
      <w:pPr>
        <w:spacing w:after="0" w:line="240" w:lineRule="auto"/>
        <w:jc w:val="both"/>
      </w:pPr>
      <w:r>
        <w:t>22.1</w:t>
      </w:r>
      <w:r>
        <w:tab/>
        <w:t>A legislação vigente durante a execução ou fornecimento do objeto contratado com relação a:</w:t>
      </w:r>
    </w:p>
    <w:p w14:paraId="4068CF80" w14:textId="77777777" w:rsidR="009F70CE" w:rsidRDefault="009F70CE" w:rsidP="009F70CE">
      <w:pPr>
        <w:spacing w:after="0" w:line="240" w:lineRule="auto"/>
        <w:jc w:val="both"/>
      </w:pPr>
    </w:p>
    <w:p w14:paraId="0FED3F17" w14:textId="77777777" w:rsidR="009F70CE" w:rsidRDefault="009F70CE" w:rsidP="009F70CE">
      <w:pPr>
        <w:spacing w:after="0" w:line="240" w:lineRule="auto"/>
        <w:jc w:val="both"/>
      </w:pPr>
      <w:r>
        <w:t>22.1.1</w:t>
      </w:r>
      <w:r>
        <w:tab/>
        <w:t>Avaliação de impacto de vizinhança, na forma da legislação urbanística;</w:t>
      </w:r>
    </w:p>
    <w:p w14:paraId="1B9A03D0" w14:textId="77777777" w:rsidR="009F70CE" w:rsidRDefault="009F70CE" w:rsidP="009F70CE">
      <w:pPr>
        <w:spacing w:after="0" w:line="240" w:lineRule="auto"/>
        <w:jc w:val="both"/>
      </w:pPr>
    </w:p>
    <w:p w14:paraId="7E910DB6" w14:textId="77777777" w:rsidR="009F70CE" w:rsidRDefault="009F70CE" w:rsidP="009F70CE">
      <w:pPr>
        <w:spacing w:after="0" w:line="240" w:lineRule="auto"/>
        <w:jc w:val="both"/>
      </w:pPr>
      <w:r>
        <w:t>22.1.2</w:t>
      </w:r>
      <w:r>
        <w:tab/>
        <w:t>Acessibilidade para pessoas com deficiência ou com mobilidade reduzida.</w:t>
      </w:r>
    </w:p>
    <w:p w14:paraId="1DC80671" w14:textId="77777777" w:rsidR="009F70CE" w:rsidRDefault="009F70CE" w:rsidP="009F70CE">
      <w:pPr>
        <w:spacing w:after="0" w:line="240" w:lineRule="auto"/>
        <w:jc w:val="both"/>
      </w:pPr>
    </w:p>
    <w:p w14:paraId="1DABD254" w14:textId="77777777" w:rsidR="009F70CE" w:rsidRDefault="009F70CE" w:rsidP="009F70CE">
      <w:pPr>
        <w:spacing w:after="0" w:line="240" w:lineRule="auto"/>
        <w:jc w:val="both"/>
      </w:pPr>
      <w:r>
        <w:t>23.</w:t>
      </w:r>
      <w:r>
        <w:tab/>
        <w:t>Será considerada conduta reprovável ter deixado de cumprir com as obrigações relativas a encargos sociais, previdenciários e trabalhistas.</w:t>
      </w:r>
    </w:p>
    <w:p w14:paraId="63B0999C" w14:textId="77777777" w:rsidR="009F70CE" w:rsidRDefault="009F70CE" w:rsidP="009F70CE">
      <w:pPr>
        <w:spacing w:after="0" w:line="240" w:lineRule="auto"/>
        <w:jc w:val="both"/>
      </w:pPr>
    </w:p>
    <w:p w14:paraId="603C9DDC" w14:textId="49AE0C8B" w:rsidR="002F722A" w:rsidRPr="003761BC" w:rsidRDefault="009F70CE" w:rsidP="00866042">
      <w:pPr>
        <w:spacing w:after="0" w:line="240" w:lineRule="auto"/>
        <w:jc w:val="both"/>
      </w:pPr>
      <w:r>
        <w:t>24.</w:t>
      </w:r>
      <w:r>
        <w:tab/>
        <w:t>Caso a CONTRATADA deixe de cumprir quaisquer obrigações Ambientais, Sociais, de Governança e/ou Integridade (ASGI) a COMPANHIA DO METRÔ poderá cumpri-las em seu lugar e descontar o respectivo custo de quaisquer créditos da CONTRATADA perante a COMPANHIA DO METRÔ, ou cobrá-los pela emissão de Nota de Débito, ou execução da garantia contratual estabelecida na Cláusula Garantia de Execução Contratual do Contrato, sem prejuízo da aplicação das sanções previstas na Cláusula de Sanções Administrativas do Contrato e das medidas judiciais cabíveis.</w:t>
      </w:r>
    </w:p>
    <w:sectPr w:rsidR="002F722A" w:rsidRPr="003761BC" w:rsidSect="00F96A51">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671B4" w14:textId="77777777" w:rsidR="00D63948" w:rsidRDefault="00D63948" w:rsidP="003761BC">
      <w:pPr>
        <w:spacing w:after="0" w:line="240" w:lineRule="auto"/>
      </w:pPr>
      <w:r>
        <w:separator/>
      </w:r>
    </w:p>
  </w:endnote>
  <w:endnote w:type="continuationSeparator" w:id="0">
    <w:p w14:paraId="1547C390" w14:textId="77777777" w:rsidR="00D63948" w:rsidRDefault="00D63948" w:rsidP="003761BC">
      <w:pPr>
        <w:spacing w:after="0" w:line="240" w:lineRule="auto"/>
      </w:pPr>
      <w:r>
        <w:continuationSeparator/>
      </w:r>
    </w:p>
  </w:endnote>
  <w:endnote w:type="continuationNotice" w:id="1">
    <w:p w14:paraId="3D97191A" w14:textId="77777777" w:rsidR="00D63948" w:rsidRDefault="00D639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F8D70" w14:textId="77777777" w:rsidR="00D63948" w:rsidRDefault="00D63948" w:rsidP="003761BC">
      <w:pPr>
        <w:spacing w:after="0" w:line="240" w:lineRule="auto"/>
      </w:pPr>
      <w:r>
        <w:separator/>
      </w:r>
    </w:p>
  </w:footnote>
  <w:footnote w:type="continuationSeparator" w:id="0">
    <w:p w14:paraId="0927C95B" w14:textId="77777777" w:rsidR="00D63948" w:rsidRDefault="00D63948" w:rsidP="003761BC">
      <w:pPr>
        <w:spacing w:after="0" w:line="240" w:lineRule="auto"/>
      </w:pPr>
      <w:r>
        <w:continuationSeparator/>
      </w:r>
    </w:p>
  </w:footnote>
  <w:footnote w:type="continuationNotice" w:id="1">
    <w:p w14:paraId="61917A07" w14:textId="77777777" w:rsidR="00D63948" w:rsidRDefault="00D639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40" w15:restartNumberingAfterBreak="0">
    <w:nsid w:val="7EBD6D65"/>
    <w:multiLevelType w:val="hybridMultilevel"/>
    <w:tmpl w:val="9CC4B7F4"/>
    <w:lvl w:ilvl="0" w:tplc="2118D6E4">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 w:numId="44" w16cid:durableId="144488053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33"/>
    <w:rsid w:val="00043863"/>
    <w:rsid w:val="00043A90"/>
    <w:rsid w:val="00043E7B"/>
    <w:rsid w:val="00044DB2"/>
    <w:rsid w:val="00046B32"/>
    <w:rsid w:val="000476EC"/>
    <w:rsid w:val="00047766"/>
    <w:rsid w:val="0005013C"/>
    <w:rsid w:val="000501AC"/>
    <w:rsid w:val="0005159B"/>
    <w:rsid w:val="0005375F"/>
    <w:rsid w:val="000539B8"/>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1E"/>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27C1"/>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70"/>
    <w:rsid w:val="000E6DCC"/>
    <w:rsid w:val="000E76FC"/>
    <w:rsid w:val="000E7ED3"/>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797"/>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211"/>
    <w:rsid w:val="00147469"/>
    <w:rsid w:val="001477F6"/>
    <w:rsid w:val="00147DF4"/>
    <w:rsid w:val="001515EB"/>
    <w:rsid w:val="001521FE"/>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E88"/>
    <w:rsid w:val="00191661"/>
    <w:rsid w:val="001919C6"/>
    <w:rsid w:val="0019266E"/>
    <w:rsid w:val="00192791"/>
    <w:rsid w:val="00192C6D"/>
    <w:rsid w:val="00192F12"/>
    <w:rsid w:val="00193A4C"/>
    <w:rsid w:val="00194025"/>
    <w:rsid w:val="001955FF"/>
    <w:rsid w:val="001957CF"/>
    <w:rsid w:val="00195C23"/>
    <w:rsid w:val="001A033B"/>
    <w:rsid w:val="001A09E4"/>
    <w:rsid w:val="001A0AB6"/>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BFB"/>
    <w:rsid w:val="001D0FC5"/>
    <w:rsid w:val="001D191E"/>
    <w:rsid w:val="001D24BF"/>
    <w:rsid w:val="001D286B"/>
    <w:rsid w:val="001D292A"/>
    <w:rsid w:val="001D2C60"/>
    <w:rsid w:val="001D2EF4"/>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1C63"/>
    <w:rsid w:val="001F4B39"/>
    <w:rsid w:val="001F5A22"/>
    <w:rsid w:val="001F689D"/>
    <w:rsid w:val="001F7032"/>
    <w:rsid w:val="00204379"/>
    <w:rsid w:val="002044DA"/>
    <w:rsid w:val="00204851"/>
    <w:rsid w:val="00204F5E"/>
    <w:rsid w:val="00205A15"/>
    <w:rsid w:val="00206B6C"/>
    <w:rsid w:val="00207506"/>
    <w:rsid w:val="00207F38"/>
    <w:rsid w:val="002102AA"/>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FB6"/>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C7F"/>
    <w:rsid w:val="00252E8E"/>
    <w:rsid w:val="0025336B"/>
    <w:rsid w:val="002549D5"/>
    <w:rsid w:val="002558AC"/>
    <w:rsid w:val="00255D64"/>
    <w:rsid w:val="00256A81"/>
    <w:rsid w:val="002573A3"/>
    <w:rsid w:val="0026017C"/>
    <w:rsid w:val="00260525"/>
    <w:rsid w:val="0026218B"/>
    <w:rsid w:val="00262C9E"/>
    <w:rsid w:val="00264FAD"/>
    <w:rsid w:val="00270680"/>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394"/>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6DEE"/>
    <w:rsid w:val="002A772D"/>
    <w:rsid w:val="002A7BBF"/>
    <w:rsid w:val="002A7DA6"/>
    <w:rsid w:val="002B0C2D"/>
    <w:rsid w:val="002B15C0"/>
    <w:rsid w:val="002B3A5C"/>
    <w:rsid w:val="002B3CA4"/>
    <w:rsid w:val="002B3D83"/>
    <w:rsid w:val="002B4605"/>
    <w:rsid w:val="002B492D"/>
    <w:rsid w:val="002B4BB9"/>
    <w:rsid w:val="002B62C4"/>
    <w:rsid w:val="002B62C8"/>
    <w:rsid w:val="002B7C10"/>
    <w:rsid w:val="002C0185"/>
    <w:rsid w:val="002C0684"/>
    <w:rsid w:val="002C10F8"/>
    <w:rsid w:val="002C1F2F"/>
    <w:rsid w:val="002C2054"/>
    <w:rsid w:val="002C23D9"/>
    <w:rsid w:val="002C2CFC"/>
    <w:rsid w:val="002C3533"/>
    <w:rsid w:val="002C36B5"/>
    <w:rsid w:val="002C431F"/>
    <w:rsid w:val="002C4BD3"/>
    <w:rsid w:val="002C6F68"/>
    <w:rsid w:val="002C790B"/>
    <w:rsid w:val="002D1E2D"/>
    <w:rsid w:val="002D2522"/>
    <w:rsid w:val="002D2B16"/>
    <w:rsid w:val="002D3D0B"/>
    <w:rsid w:val="002D5C39"/>
    <w:rsid w:val="002D6673"/>
    <w:rsid w:val="002D720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E7E4A"/>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472"/>
    <w:rsid w:val="00332D7A"/>
    <w:rsid w:val="00333468"/>
    <w:rsid w:val="00333BDA"/>
    <w:rsid w:val="00334EB1"/>
    <w:rsid w:val="003366AA"/>
    <w:rsid w:val="003404D3"/>
    <w:rsid w:val="00341F7F"/>
    <w:rsid w:val="00342690"/>
    <w:rsid w:val="00343746"/>
    <w:rsid w:val="00343CEC"/>
    <w:rsid w:val="003444EA"/>
    <w:rsid w:val="0034457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5DE2"/>
    <w:rsid w:val="00386476"/>
    <w:rsid w:val="00390BD5"/>
    <w:rsid w:val="003914FF"/>
    <w:rsid w:val="00391856"/>
    <w:rsid w:val="003918C0"/>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0BE"/>
    <w:rsid w:val="00407BFA"/>
    <w:rsid w:val="00411A52"/>
    <w:rsid w:val="00414B77"/>
    <w:rsid w:val="00415E97"/>
    <w:rsid w:val="004164B1"/>
    <w:rsid w:val="00416A23"/>
    <w:rsid w:val="00417028"/>
    <w:rsid w:val="00417568"/>
    <w:rsid w:val="00425278"/>
    <w:rsid w:val="00425469"/>
    <w:rsid w:val="004323CD"/>
    <w:rsid w:val="00435C4B"/>
    <w:rsid w:val="004361B5"/>
    <w:rsid w:val="0043788D"/>
    <w:rsid w:val="00437A04"/>
    <w:rsid w:val="00440700"/>
    <w:rsid w:val="00440C6B"/>
    <w:rsid w:val="00441DBE"/>
    <w:rsid w:val="004421E1"/>
    <w:rsid w:val="00443579"/>
    <w:rsid w:val="00443665"/>
    <w:rsid w:val="00443BE3"/>
    <w:rsid w:val="00444A03"/>
    <w:rsid w:val="004463D1"/>
    <w:rsid w:val="0044782C"/>
    <w:rsid w:val="00447F8C"/>
    <w:rsid w:val="0045178A"/>
    <w:rsid w:val="00451E96"/>
    <w:rsid w:val="004526E3"/>
    <w:rsid w:val="004531AC"/>
    <w:rsid w:val="0045343C"/>
    <w:rsid w:val="0045343F"/>
    <w:rsid w:val="004535EC"/>
    <w:rsid w:val="00453A7D"/>
    <w:rsid w:val="00453B8A"/>
    <w:rsid w:val="004540D4"/>
    <w:rsid w:val="004543E5"/>
    <w:rsid w:val="0045588D"/>
    <w:rsid w:val="0045668E"/>
    <w:rsid w:val="004603A6"/>
    <w:rsid w:val="004610FB"/>
    <w:rsid w:val="00461BB6"/>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4688"/>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3B80"/>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0BD1"/>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379C7"/>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022"/>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59D8"/>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7317"/>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1D0"/>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1E75"/>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4F1F"/>
    <w:rsid w:val="00826D4A"/>
    <w:rsid w:val="00827A83"/>
    <w:rsid w:val="00827D8D"/>
    <w:rsid w:val="008306FA"/>
    <w:rsid w:val="00830DA2"/>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07BA"/>
    <w:rsid w:val="00851E81"/>
    <w:rsid w:val="00852167"/>
    <w:rsid w:val="00853C8A"/>
    <w:rsid w:val="00853FF8"/>
    <w:rsid w:val="00854842"/>
    <w:rsid w:val="008549DD"/>
    <w:rsid w:val="008558BE"/>
    <w:rsid w:val="00856B58"/>
    <w:rsid w:val="00856D13"/>
    <w:rsid w:val="00860364"/>
    <w:rsid w:val="00861885"/>
    <w:rsid w:val="00862E90"/>
    <w:rsid w:val="00862EF2"/>
    <w:rsid w:val="00862F1B"/>
    <w:rsid w:val="008636E9"/>
    <w:rsid w:val="008643AB"/>
    <w:rsid w:val="00864504"/>
    <w:rsid w:val="00866042"/>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47889"/>
    <w:rsid w:val="00950ACC"/>
    <w:rsid w:val="00950B64"/>
    <w:rsid w:val="00950D65"/>
    <w:rsid w:val="00950DCA"/>
    <w:rsid w:val="00950E5E"/>
    <w:rsid w:val="009513E0"/>
    <w:rsid w:val="009517A8"/>
    <w:rsid w:val="009526AD"/>
    <w:rsid w:val="00953CFD"/>
    <w:rsid w:val="009546BC"/>
    <w:rsid w:val="00955373"/>
    <w:rsid w:val="00956612"/>
    <w:rsid w:val="0095665F"/>
    <w:rsid w:val="00956B35"/>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367"/>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3ED6"/>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201"/>
    <w:rsid w:val="00A95FA2"/>
    <w:rsid w:val="00A97890"/>
    <w:rsid w:val="00A97EF0"/>
    <w:rsid w:val="00AA01DD"/>
    <w:rsid w:val="00AA0800"/>
    <w:rsid w:val="00AA1C71"/>
    <w:rsid w:val="00AA2218"/>
    <w:rsid w:val="00AA2D21"/>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D7BC0"/>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AF7B97"/>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26F"/>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047"/>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5392"/>
    <w:rsid w:val="00B65740"/>
    <w:rsid w:val="00B66951"/>
    <w:rsid w:val="00B66CFB"/>
    <w:rsid w:val="00B67239"/>
    <w:rsid w:val="00B67C82"/>
    <w:rsid w:val="00B67FD4"/>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128"/>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0FC2"/>
    <w:rsid w:val="00BE195B"/>
    <w:rsid w:val="00BE4B7A"/>
    <w:rsid w:val="00BE526B"/>
    <w:rsid w:val="00BE6362"/>
    <w:rsid w:val="00BE755E"/>
    <w:rsid w:val="00BF274F"/>
    <w:rsid w:val="00BF288B"/>
    <w:rsid w:val="00BF2A7D"/>
    <w:rsid w:val="00BF32AA"/>
    <w:rsid w:val="00BF33B2"/>
    <w:rsid w:val="00BF4D0D"/>
    <w:rsid w:val="00BF56CC"/>
    <w:rsid w:val="00BF5AA4"/>
    <w:rsid w:val="00BF6B28"/>
    <w:rsid w:val="00BF70FE"/>
    <w:rsid w:val="00BF7209"/>
    <w:rsid w:val="00C00E32"/>
    <w:rsid w:val="00C0158B"/>
    <w:rsid w:val="00C02067"/>
    <w:rsid w:val="00C02BA8"/>
    <w:rsid w:val="00C03231"/>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13FB"/>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C53"/>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193"/>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948"/>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B02F3"/>
    <w:rsid w:val="00DB08CC"/>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050"/>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599D"/>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3CB7"/>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A7C41"/>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99F"/>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2AE6"/>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52F"/>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1AEF"/>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63"/>
    <w:rsid w:val="00FC39ED"/>
    <w:rsid w:val="00FC4CCF"/>
    <w:rsid w:val="00FC5E09"/>
    <w:rsid w:val="00FC6694"/>
    <w:rsid w:val="00FC757B"/>
    <w:rsid w:val="00FC7B78"/>
    <w:rsid w:val="00FD0DBA"/>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4129</Words>
  <Characters>22302</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EDUARDO DA SILVA GOMES</cp:lastModifiedBy>
  <cp:revision>26</cp:revision>
  <cp:lastPrinted>2019-10-25T01:03:00Z</cp:lastPrinted>
  <dcterms:created xsi:type="dcterms:W3CDTF">2025-04-03T18:17:00Z</dcterms:created>
  <dcterms:modified xsi:type="dcterms:W3CDTF">2025-10-07T19:33:00Z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